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5"/>
        <w:tblW w:w="22360" w:type="dxa"/>
        <w:tblLook w:val="04A0" w:firstRow="1" w:lastRow="0" w:firstColumn="1" w:lastColumn="0" w:noHBand="0" w:noVBand="1"/>
      </w:tblPr>
      <w:tblGrid>
        <w:gridCol w:w="3725"/>
        <w:gridCol w:w="237"/>
        <w:gridCol w:w="508"/>
        <w:gridCol w:w="2981"/>
        <w:gridCol w:w="1489"/>
        <w:gridCol w:w="2237"/>
        <w:gridCol w:w="2233"/>
        <w:gridCol w:w="1493"/>
        <w:gridCol w:w="2977"/>
        <w:gridCol w:w="749"/>
        <w:gridCol w:w="3731"/>
      </w:tblGrid>
      <w:tr w:rsidR="00C11F8F" w:rsidRPr="00A57B7D" w14:paraId="60749D66" w14:textId="77777777" w:rsidTr="00973189">
        <w:trPr>
          <w:trHeight w:val="779"/>
        </w:trPr>
        <w:tc>
          <w:tcPr>
            <w:tcW w:w="22360" w:type="dxa"/>
            <w:gridSpan w:val="11"/>
            <w:shd w:val="clear" w:color="auto" w:fill="FFD7AF"/>
          </w:tcPr>
          <w:p w14:paraId="2628F4D6" w14:textId="77777777" w:rsidR="00C11F8F" w:rsidRDefault="00C11F8F" w:rsidP="00C11F8F">
            <w:pPr>
              <w:rPr>
                <w:rFonts w:ascii="Tw Cen MT" w:hAnsi="Tw Cen MT"/>
                <w:b/>
                <w:sz w:val="48"/>
              </w:rPr>
            </w:pPr>
            <w:r w:rsidRPr="00AD0F79">
              <w:rPr>
                <w:rFonts w:ascii="Tw Cen MT" w:hAnsi="Tw Cen MT"/>
                <w:b/>
                <w:sz w:val="48"/>
              </w:rPr>
              <w:t xml:space="preserve">The </w:t>
            </w:r>
            <w:r w:rsidR="007A417E">
              <w:rPr>
                <w:rFonts w:ascii="Tw Cen MT" w:hAnsi="Tw Cen MT"/>
                <w:b/>
                <w:sz w:val="48"/>
              </w:rPr>
              <w:t>Final</w:t>
            </w:r>
            <w:r w:rsidRPr="00AD0F79">
              <w:rPr>
                <w:rFonts w:ascii="Tw Cen MT" w:hAnsi="Tw Cen MT"/>
                <w:b/>
                <w:sz w:val="48"/>
              </w:rPr>
              <w:t xml:space="preserve"> Chapters </w:t>
            </w:r>
          </w:p>
          <w:p w14:paraId="0C457A61" w14:textId="6EBBF97F" w:rsidR="00C11F8F" w:rsidRPr="00AD0F79" w:rsidRDefault="00C11F8F" w:rsidP="007A417E">
            <w:pPr>
              <w:rPr>
                <w:rFonts w:ascii="Tw Cen MT" w:hAnsi="Tw Cen MT"/>
                <w:b/>
                <w:sz w:val="34"/>
              </w:rPr>
            </w:pPr>
            <w:r>
              <w:rPr>
                <w:rFonts w:ascii="Tw Cen MT" w:hAnsi="Tw Cen MT"/>
                <w:b/>
                <w:sz w:val="48"/>
              </w:rPr>
              <w:t>Year</w:t>
            </w:r>
            <w:r w:rsidR="00973189">
              <w:rPr>
                <w:rFonts w:ascii="Tw Cen MT" w:hAnsi="Tw Cen MT"/>
                <w:b/>
                <w:sz w:val="48"/>
              </w:rPr>
              <w:t xml:space="preserve"> 10</w:t>
            </w:r>
            <w:r w:rsidR="007A417E">
              <w:rPr>
                <w:rFonts w:ascii="Tw Cen MT" w:hAnsi="Tw Cen MT"/>
                <w:b/>
                <w:sz w:val="48"/>
              </w:rPr>
              <w:t xml:space="preserve">, </w:t>
            </w:r>
            <w:r w:rsidR="0011082C">
              <w:rPr>
                <w:rFonts w:ascii="Tw Cen MT" w:hAnsi="Tw Cen MT"/>
                <w:b/>
                <w:sz w:val="48"/>
              </w:rPr>
              <w:t xml:space="preserve">Unit 1: </w:t>
            </w:r>
            <w:r w:rsidR="007A417E">
              <w:rPr>
                <w:rFonts w:ascii="Tw Cen MT" w:hAnsi="Tw Cen MT"/>
                <w:b/>
                <w:sz w:val="48"/>
              </w:rPr>
              <w:t>31</w:t>
            </w:r>
            <w:r w:rsidR="007A417E" w:rsidRPr="007A417E">
              <w:rPr>
                <w:rFonts w:ascii="Tw Cen MT" w:hAnsi="Tw Cen MT"/>
                <w:b/>
                <w:sz w:val="48"/>
                <w:vertAlign w:val="superscript"/>
              </w:rPr>
              <w:t>st</w:t>
            </w:r>
            <w:r w:rsidR="007A417E">
              <w:rPr>
                <w:rFonts w:ascii="Tw Cen MT" w:hAnsi="Tw Cen MT"/>
                <w:b/>
                <w:sz w:val="48"/>
              </w:rPr>
              <w:t xml:space="preserve"> August</w:t>
            </w:r>
            <w:r w:rsidR="00C16F0A">
              <w:rPr>
                <w:rFonts w:ascii="Tw Cen MT" w:hAnsi="Tw Cen MT"/>
                <w:b/>
                <w:sz w:val="48"/>
              </w:rPr>
              <w:t xml:space="preserve"> – </w:t>
            </w:r>
            <w:r w:rsidR="007A417E">
              <w:rPr>
                <w:rFonts w:ascii="Tw Cen MT" w:hAnsi="Tw Cen MT"/>
                <w:b/>
                <w:sz w:val="48"/>
              </w:rPr>
              <w:t>8</w:t>
            </w:r>
            <w:r w:rsidR="00C16F0A" w:rsidRPr="00C16F0A">
              <w:rPr>
                <w:rFonts w:ascii="Tw Cen MT" w:hAnsi="Tw Cen MT"/>
                <w:b/>
                <w:sz w:val="48"/>
                <w:vertAlign w:val="superscript"/>
              </w:rPr>
              <w:t>th</w:t>
            </w:r>
            <w:r w:rsidR="00C16F0A">
              <w:rPr>
                <w:rFonts w:ascii="Tw Cen MT" w:hAnsi="Tw Cen MT"/>
                <w:b/>
                <w:sz w:val="48"/>
              </w:rPr>
              <w:t xml:space="preserve"> </w:t>
            </w:r>
            <w:r w:rsidR="007A417E">
              <w:rPr>
                <w:rFonts w:ascii="Tw Cen MT" w:hAnsi="Tw Cen MT"/>
                <w:b/>
                <w:sz w:val="48"/>
              </w:rPr>
              <w:t>October,</w:t>
            </w:r>
            <w:r w:rsidR="00C16F0A">
              <w:rPr>
                <w:rFonts w:ascii="Tw Cen MT" w:hAnsi="Tw Cen MT"/>
                <w:b/>
                <w:sz w:val="48"/>
              </w:rPr>
              <w:t xml:space="preserve"> 2021</w:t>
            </w:r>
            <w:r>
              <w:rPr>
                <w:rFonts w:ascii="Tw Cen MT" w:hAnsi="Tw Cen MT"/>
                <w:b/>
                <w:sz w:val="48"/>
              </w:rPr>
              <w:t xml:space="preserve"> </w:t>
            </w:r>
            <w:r w:rsidR="00954BC5">
              <w:rPr>
                <w:rFonts w:ascii="Tw Cen MT" w:hAnsi="Tw Cen MT"/>
                <w:b/>
                <w:sz w:val="48"/>
              </w:rPr>
              <w:t>(10SG)</w:t>
            </w:r>
          </w:p>
        </w:tc>
      </w:tr>
      <w:tr w:rsidR="00C11F8F" w:rsidRPr="00A57B7D" w14:paraId="1A27C821" w14:textId="77777777" w:rsidTr="00973189">
        <w:trPr>
          <w:trHeight w:val="384"/>
        </w:trPr>
        <w:tc>
          <w:tcPr>
            <w:tcW w:w="22360" w:type="dxa"/>
            <w:gridSpan w:val="11"/>
            <w:shd w:val="clear" w:color="auto" w:fill="FFE8D1"/>
          </w:tcPr>
          <w:p w14:paraId="74C73ACD" w14:textId="77777777" w:rsidR="00C11F8F" w:rsidRPr="001224A0" w:rsidRDefault="00A04963" w:rsidP="00973189">
            <w:pPr>
              <w:jc w:val="center"/>
              <w:rPr>
                <w:rFonts w:ascii="Tw Cen MT" w:hAnsi="Tw Cen MT"/>
                <w:b/>
                <w:sz w:val="26"/>
              </w:rPr>
            </w:pPr>
            <w:r>
              <w:rPr>
                <w:rFonts w:ascii="Tw Cen MT" w:hAnsi="Tw Cen MT"/>
                <w:b/>
                <w:sz w:val="48"/>
              </w:rPr>
              <w:t>ENGLISH</w:t>
            </w:r>
            <w:r w:rsidR="005A62C1">
              <w:rPr>
                <w:rFonts w:ascii="Tw Cen MT" w:hAnsi="Tw Cen MT"/>
                <w:b/>
                <w:sz w:val="48"/>
              </w:rPr>
              <w:t xml:space="preserve"> </w:t>
            </w:r>
            <w:r w:rsidR="00C11F8F">
              <w:rPr>
                <w:rFonts w:ascii="Tw Cen MT" w:hAnsi="Tw Cen MT"/>
                <w:b/>
                <w:sz w:val="48"/>
              </w:rPr>
              <w:t xml:space="preserve">– </w:t>
            </w:r>
            <w:r w:rsidR="00973189">
              <w:rPr>
                <w:rFonts w:ascii="Tw Cen MT" w:hAnsi="Tw Cen MT"/>
                <w:b/>
                <w:sz w:val="48"/>
              </w:rPr>
              <w:t>Explorations in creative reading</w:t>
            </w:r>
          </w:p>
        </w:tc>
      </w:tr>
      <w:tr w:rsidR="00C11F8F" w:rsidRPr="00A57B7D" w14:paraId="49C3279D" w14:textId="77777777" w:rsidTr="00C11F8F">
        <w:trPr>
          <w:trHeight w:val="636"/>
        </w:trPr>
        <w:tc>
          <w:tcPr>
            <w:tcW w:w="4470" w:type="dxa"/>
            <w:gridSpan w:val="3"/>
            <w:vMerge w:val="restart"/>
          </w:tcPr>
          <w:p w14:paraId="033564FF" w14:textId="77777777" w:rsidR="00C11F8F" w:rsidRPr="0037359C" w:rsidRDefault="00C11F8F" w:rsidP="00C11F8F">
            <w:pPr>
              <w:jc w:val="center"/>
              <w:rPr>
                <w:rFonts w:ascii="Tw Cen MT" w:hAnsi="Tw Cen MT"/>
                <w:sz w:val="16"/>
              </w:rPr>
            </w:pPr>
          </w:p>
          <w:p w14:paraId="3270374C" w14:textId="77777777" w:rsidR="00C11F8F" w:rsidRPr="00092A05" w:rsidRDefault="00C11F8F" w:rsidP="00C11F8F">
            <w:pPr>
              <w:jc w:val="center"/>
              <w:rPr>
                <w:rFonts w:ascii="Tw Cen MT" w:hAnsi="Tw Cen MT"/>
                <w:b/>
                <w:sz w:val="26"/>
              </w:rPr>
            </w:pPr>
          </w:p>
          <w:p w14:paraId="16061BFB" w14:textId="77777777" w:rsidR="00C11F8F" w:rsidRPr="0037359C" w:rsidRDefault="007A417E" w:rsidP="00C11F8F">
            <w:pPr>
              <w:jc w:val="center"/>
              <w:rPr>
                <w:rFonts w:ascii="Tw Cen MT" w:hAnsi="Tw Cen MT"/>
                <w:sz w:val="26"/>
              </w:rPr>
            </w:pPr>
            <w:r>
              <w:rPr>
                <w:rFonts w:ascii="Tw Cen MT" w:hAnsi="Tw Cen MT"/>
                <w:b/>
                <w:sz w:val="42"/>
              </w:rPr>
              <w:t>Key Characters</w:t>
            </w:r>
          </w:p>
        </w:tc>
        <w:tc>
          <w:tcPr>
            <w:tcW w:w="17889" w:type="dxa"/>
            <w:gridSpan w:val="8"/>
          </w:tcPr>
          <w:p w14:paraId="036C2D9A" w14:textId="77777777" w:rsidR="00C11F8F" w:rsidRDefault="00C11F8F" w:rsidP="00C11F8F">
            <w:pPr>
              <w:jc w:val="center"/>
              <w:rPr>
                <w:rFonts w:ascii="Tw Cen MT" w:hAnsi="Tw Cen MT"/>
                <w:b/>
                <w:sz w:val="26"/>
              </w:rPr>
            </w:pPr>
            <w:r>
              <w:rPr>
                <w:rFonts w:ascii="Tw Cen MT" w:hAnsi="Tw Cen MT"/>
                <w:b/>
                <w:sz w:val="26"/>
              </w:rPr>
              <w:t>Curriculum Narrative.</w:t>
            </w:r>
          </w:p>
          <w:p w14:paraId="64591D3A" w14:textId="75B04927" w:rsidR="00C11F8F" w:rsidRPr="00000195" w:rsidRDefault="00000195" w:rsidP="00000195">
            <w:pPr>
              <w:jc w:val="center"/>
            </w:pPr>
            <w:r w:rsidRPr="00000195">
              <w:rPr>
                <w:rFonts w:ascii="Tw Cen MT" w:hAnsi="Tw Cen MT"/>
                <w:sz w:val="26"/>
              </w:rPr>
              <w:t xml:space="preserve">Throughout Key Stage Three, students have studied texts, analysed language and written creative and transactional responses.  Everything we teach them is designed to prepare them for the demands of GCSE English Language and English Literature.  This unit focuses on the </w:t>
            </w:r>
            <w:r w:rsidR="00ED7BD1">
              <w:rPr>
                <w:rFonts w:ascii="Tw Cen MT" w:hAnsi="Tw Cen MT"/>
                <w:sz w:val="26"/>
              </w:rPr>
              <w:t>artist and the architect as the students</w:t>
            </w:r>
            <w:r w:rsidRPr="00000195">
              <w:rPr>
                <w:rFonts w:ascii="Tw Cen MT" w:hAnsi="Tw Cen MT"/>
                <w:sz w:val="26"/>
              </w:rPr>
              <w:t xml:space="preserve"> consider how texts are put together. </w:t>
            </w:r>
          </w:p>
        </w:tc>
      </w:tr>
      <w:tr w:rsidR="00954BC5" w:rsidRPr="00A57B7D" w14:paraId="44B21CAA" w14:textId="77777777" w:rsidTr="00973189">
        <w:trPr>
          <w:cantSplit/>
          <w:trHeight w:val="378"/>
        </w:trPr>
        <w:tc>
          <w:tcPr>
            <w:tcW w:w="4470" w:type="dxa"/>
            <w:gridSpan w:val="3"/>
            <w:vMerge/>
          </w:tcPr>
          <w:p w14:paraId="5ED3A14D" w14:textId="77777777" w:rsidR="00C11F8F" w:rsidRPr="001224A0" w:rsidRDefault="00C11F8F" w:rsidP="00C11F8F">
            <w:pPr>
              <w:ind w:left="113" w:right="113"/>
              <w:jc w:val="center"/>
              <w:rPr>
                <w:rFonts w:ascii="Tw Cen MT" w:hAnsi="Tw Cen MT"/>
                <w:b/>
              </w:rPr>
            </w:pPr>
          </w:p>
        </w:tc>
        <w:tc>
          <w:tcPr>
            <w:tcW w:w="4470" w:type="dxa"/>
            <w:gridSpan w:val="2"/>
            <w:shd w:val="clear" w:color="auto" w:fill="FFD7AF"/>
          </w:tcPr>
          <w:p w14:paraId="77DFFD0E" w14:textId="77777777" w:rsidR="00C11F8F" w:rsidRPr="00677A1D" w:rsidRDefault="00C11F8F" w:rsidP="00C11F8F">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Learning Intentions</w:t>
            </w:r>
          </w:p>
        </w:tc>
        <w:tc>
          <w:tcPr>
            <w:tcW w:w="4470" w:type="dxa"/>
            <w:gridSpan w:val="2"/>
            <w:shd w:val="clear" w:color="auto" w:fill="FFD7AF"/>
          </w:tcPr>
          <w:p w14:paraId="66FC0C7A" w14:textId="77777777" w:rsidR="00C11F8F" w:rsidRPr="00677A1D" w:rsidRDefault="00C11F8F" w:rsidP="00C11F8F">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Big Learning Questions</w:t>
            </w:r>
          </w:p>
        </w:tc>
        <w:tc>
          <w:tcPr>
            <w:tcW w:w="4470" w:type="dxa"/>
            <w:gridSpan w:val="2"/>
            <w:shd w:val="clear" w:color="auto" w:fill="FFD7AF"/>
          </w:tcPr>
          <w:p w14:paraId="6E77910A" w14:textId="77777777" w:rsidR="00C11F8F" w:rsidRDefault="00C11F8F" w:rsidP="00C11F8F">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Assessment Products</w:t>
            </w:r>
          </w:p>
        </w:tc>
        <w:tc>
          <w:tcPr>
            <w:tcW w:w="4478" w:type="dxa"/>
            <w:gridSpan w:val="2"/>
            <w:shd w:val="clear" w:color="auto" w:fill="FFD7AF"/>
          </w:tcPr>
          <w:p w14:paraId="7C041BF9" w14:textId="77777777" w:rsidR="00C11F8F" w:rsidRDefault="007A417E" w:rsidP="00C11F8F">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Curriculum Standards</w:t>
            </w:r>
          </w:p>
        </w:tc>
      </w:tr>
      <w:tr w:rsidR="007236D7" w:rsidRPr="00A57B7D" w14:paraId="1EEAD71A" w14:textId="77777777" w:rsidTr="00973189">
        <w:trPr>
          <w:cantSplit/>
          <w:trHeight w:val="847"/>
        </w:trPr>
        <w:tc>
          <w:tcPr>
            <w:tcW w:w="3962" w:type="dxa"/>
            <w:gridSpan w:val="2"/>
            <w:vMerge w:val="restart"/>
          </w:tcPr>
          <w:p w14:paraId="00026D52" w14:textId="6C271944" w:rsidR="007A417E" w:rsidRDefault="00C74B24" w:rsidP="00C11F8F">
            <w:pPr>
              <w:jc w:val="center"/>
              <w:rPr>
                <w:noProof/>
                <w:lang w:eastAsia="en-GB"/>
              </w:rPr>
            </w:pPr>
            <w:r w:rsidRPr="00C74B24">
              <w:rPr>
                <w:noProof/>
                <w:lang w:eastAsia="en-GB"/>
              </w:rPr>
              <w:drawing>
                <wp:inline distT="0" distB="0" distL="0" distR="0" wp14:anchorId="33013AF8" wp14:editId="72FEC291">
                  <wp:extent cx="1123950" cy="2238909"/>
                  <wp:effectExtent l="0" t="0" r="0" b="9525"/>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0"/>
                          <a:stretch>
                            <a:fillRect/>
                          </a:stretch>
                        </pic:blipFill>
                        <pic:spPr>
                          <a:xfrm>
                            <a:off x="0" y="0"/>
                            <a:ext cx="1130193" cy="2251346"/>
                          </a:xfrm>
                          <a:prstGeom prst="rect">
                            <a:avLst/>
                          </a:prstGeom>
                        </pic:spPr>
                      </pic:pic>
                    </a:graphicData>
                  </a:graphic>
                </wp:inline>
              </w:drawing>
            </w:r>
          </w:p>
          <w:p w14:paraId="782881CE" w14:textId="010F44A7" w:rsidR="007A417E" w:rsidRDefault="00C74B24" w:rsidP="00C11F8F">
            <w:pPr>
              <w:jc w:val="center"/>
              <w:rPr>
                <w:noProof/>
                <w:lang w:eastAsia="en-GB"/>
              </w:rPr>
            </w:pPr>
            <w:r w:rsidRPr="00C74B24">
              <w:rPr>
                <w:noProof/>
                <w:lang w:eastAsia="en-GB"/>
              </w:rPr>
              <w:drawing>
                <wp:anchor distT="0" distB="0" distL="114300" distR="114300" simplePos="0" relativeHeight="251658240" behindDoc="1" locked="0" layoutInCell="1" allowOverlap="1" wp14:anchorId="04C021B5" wp14:editId="7F506C02">
                  <wp:simplePos x="0" y="0"/>
                  <wp:positionH relativeFrom="column">
                    <wp:posOffset>414020</wp:posOffset>
                  </wp:positionH>
                  <wp:positionV relativeFrom="paragraph">
                    <wp:posOffset>155575</wp:posOffset>
                  </wp:positionV>
                  <wp:extent cx="1543050" cy="2401570"/>
                  <wp:effectExtent l="0" t="0" r="0" b="0"/>
                  <wp:wrapTight wrapText="bothSides">
                    <wp:wrapPolygon edited="0">
                      <wp:start x="12000" y="0"/>
                      <wp:lineTo x="6933" y="1542"/>
                      <wp:lineTo x="2133" y="4112"/>
                      <wp:lineTo x="2400" y="5825"/>
                      <wp:lineTo x="1067" y="5997"/>
                      <wp:lineTo x="533" y="6854"/>
                      <wp:lineTo x="1600" y="16791"/>
                      <wp:lineTo x="0" y="18333"/>
                      <wp:lineTo x="0" y="18676"/>
                      <wp:lineTo x="533" y="20561"/>
                      <wp:lineTo x="4000" y="21417"/>
                      <wp:lineTo x="8000" y="21417"/>
                      <wp:lineTo x="14133" y="21417"/>
                      <wp:lineTo x="21333" y="21075"/>
                      <wp:lineTo x="21333" y="20732"/>
                      <wp:lineTo x="19200" y="19533"/>
                      <wp:lineTo x="18133" y="18333"/>
                      <wp:lineTo x="16000" y="16791"/>
                      <wp:lineTo x="16000" y="11308"/>
                      <wp:lineTo x="18133" y="8567"/>
                      <wp:lineTo x="19467" y="5825"/>
                      <wp:lineTo x="21333" y="4969"/>
                      <wp:lineTo x="21067" y="4283"/>
                      <wp:lineTo x="17067" y="3084"/>
                      <wp:lineTo x="17333" y="2399"/>
                      <wp:lineTo x="16000" y="1028"/>
                      <wp:lineTo x="14133" y="0"/>
                      <wp:lineTo x="1200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43050" cy="2401570"/>
                          </a:xfrm>
                          <a:prstGeom prst="rect">
                            <a:avLst/>
                          </a:prstGeom>
                        </pic:spPr>
                      </pic:pic>
                    </a:graphicData>
                  </a:graphic>
                  <wp14:sizeRelH relativeFrom="margin">
                    <wp14:pctWidth>0</wp14:pctWidth>
                  </wp14:sizeRelH>
                  <wp14:sizeRelV relativeFrom="margin">
                    <wp14:pctHeight>0</wp14:pctHeight>
                  </wp14:sizeRelV>
                </wp:anchor>
              </w:drawing>
            </w:r>
          </w:p>
          <w:p w14:paraId="4508C3AF" w14:textId="56C2F1B4" w:rsidR="007A417E" w:rsidRDefault="007A417E" w:rsidP="00C11F8F">
            <w:pPr>
              <w:jc w:val="center"/>
              <w:rPr>
                <w:noProof/>
                <w:lang w:eastAsia="en-GB"/>
              </w:rPr>
            </w:pPr>
          </w:p>
          <w:p w14:paraId="7C47DDF9" w14:textId="77777777" w:rsidR="00DF0885" w:rsidRDefault="00DF0885" w:rsidP="00C11F8F">
            <w:pPr>
              <w:jc w:val="center"/>
              <w:rPr>
                <w:noProof/>
                <w:lang w:eastAsia="en-GB"/>
              </w:rPr>
            </w:pPr>
          </w:p>
          <w:p w14:paraId="6C1B8BA5" w14:textId="50EBCC73" w:rsidR="007A417E" w:rsidRPr="00973189" w:rsidRDefault="00C74B24" w:rsidP="00DF0885">
            <w:pPr>
              <w:jc w:val="center"/>
              <w:rPr>
                <w:noProof/>
                <w:lang w:eastAsia="en-GB"/>
              </w:rPr>
            </w:pPr>
            <w:r w:rsidRPr="00C74B24">
              <w:rPr>
                <w:noProof/>
                <w:lang w:eastAsia="en-GB"/>
              </w:rPr>
              <w:t xml:space="preserve"> </w:t>
            </w:r>
          </w:p>
          <w:p w14:paraId="77C9323F" w14:textId="77777777" w:rsidR="007A417E" w:rsidRDefault="007A417E" w:rsidP="00C11F8F">
            <w:pPr>
              <w:jc w:val="center"/>
              <w:rPr>
                <w:noProof/>
                <w:lang w:eastAsia="en-GB"/>
              </w:rPr>
            </w:pPr>
          </w:p>
          <w:p w14:paraId="7C999E15" w14:textId="77777777" w:rsidR="007A417E" w:rsidRPr="00A57B7D" w:rsidRDefault="007A417E" w:rsidP="00C11F8F">
            <w:pPr>
              <w:jc w:val="center"/>
              <w:rPr>
                <w:rFonts w:ascii="Tw Cen MT" w:hAnsi="Tw Cen MT"/>
              </w:rPr>
            </w:pPr>
          </w:p>
        </w:tc>
        <w:tc>
          <w:tcPr>
            <w:tcW w:w="507" w:type="dxa"/>
            <w:shd w:val="clear" w:color="auto" w:fill="FFD7AF"/>
            <w:textDirection w:val="btLr"/>
          </w:tcPr>
          <w:p w14:paraId="2C528DEE" w14:textId="77777777" w:rsidR="007A417E" w:rsidRPr="001224A0" w:rsidRDefault="007A417E" w:rsidP="00C11F8F">
            <w:pPr>
              <w:ind w:left="113" w:right="113"/>
              <w:jc w:val="center"/>
              <w:rPr>
                <w:rFonts w:ascii="Tw Cen MT" w:hAnsi="Tw Cen MT"/>
                <w:b/>
              </w:rPr>
            </w:pPr>
            <w:r>
              <w:rPr>
                <w:rFonts w:ascii="Tw Cen MT" w:hAnsi="Tw Cen MT"/>
                <w:b/>
              </w:rPr>
              <w:t>WEEK 1</w:t>
            </w:r>
          </w:p>
        </w:tc>
        <w:tc>
          <w:tcPr>
            <w:tcW w:w="4470" w:type="dxa"/>
            <w:gridSpan w:val="2"/>
          </w:tcPr>
          <w:p w14:paraId="20820CEC" w14:textId="374AE80F" w:rsidR="007A417E" w:rsidRPr="0097308F" w:rsidRDefault="0097308F" w:rsidP="00ED7BD1">
            <w:pPr>
              <w:pStyle w:val="ListParagraph"/>
              <w:numPr>
                <w:ilvl w:val="0"/>
                <w:numId w:val="4"/>
              </w:numPr>
              <w:rPr>
                <w:rFonts w:ascii="Comic Sans MS" w:hAnsi="Comic Sans MS" w:cs="Calibri"/>
                <w:szCs w:val="24"/>
              </w:rPr>
            </w:pPr>
            <w:r w:rsidRPr="0097308F">
              <w:rPr>
                <w:rFonts w:ascii="Comic Sans MS" w:hAnsi="Comic Sans MS" w:cs="Calibri"/>
                <w:szCs w:val="24"/>
              </w:rPr>
              <w:t>To learn how to retrieve information.</w:t>
            </w:r>
          </w:p>
          <w:p w14:paraId="729AD1B9" w14:textId="451D2C9C" w:rsidR="007A417E" w:rsidRPr="00ED7BD1" w:rsidRDefault="0097308F" w:rsidP="00ED7BD1">
            <w:pPr>
              <w:pStyle w:val="ListParagraph"/>
              <w:numPr>
                <w:ilvl w:val="0"/>
                <w:numId w:val="4"/>
              </w:numPr>
              <w:rPr>
                <w:rFonts w:ascii="Comic Sans MS" w:hAnsi="Comic Sans MS" w:cs="Calibri"/>
                <w:szCs w:val="24"/>
              </w:rPr>
            </w:pPr>
            <w:r w:rsidRPr="0097308F">
              <w:rPr>
                <w:rFonts w:ascii="Comic Sans MS" w:hAnsi="Comic Sans MS" w:cs="Calibri"/>
                <w:szCs w:val="24"/>
              </w:rPr>
              <w:t>To learn the difference between implicit and explicit information.</w:t>
            </w:r>
          </w:p>
        </w:tc>
        <w:tc>
          <w:tcPr>
            <w:tcW w:w="4470" w:type="dxa"/>
            <w:gridSpan w:val="2"/>
          </w:tcPr>
          <w:p w14:paraId="5B0BD5AD" w14:textId="77777777" w:rsidR="0097308F" w:rsidRPr="0097308F" w:rsidRDefault="0097308F" w:rsidP="00C11F8F">
            <w:pPr>
              <w:jc w:val="center"/>
              <w:rPr>
                <w:rFonts w:ascii="Comic Sans MS" w:hAnsi="Comic Sans MS" w:cs="Calibri"/>
              </w:rPr>
            </w:pPr>
            <w:r w:rsidRPr="0097308F">
              <w:rPr>
                <w:rFonts w:ascii="Comic Sans MS" w:hAnsi="Comic Sans MS" w:cs="Calibri"/>
              </w:rPr>
              <w:t>What does skim and scan mean?</w:t>
            </w:r>
          </w:p>
          <w:p w14:paraId="12A97C07" w14:textId="77777777" w:rsidR="0097308F" w:rsidRPr="0097308F" w:rsidRDefault="0097308F" w:rsidP="00C11F8F">
            <w:pPr>
              <w:jc w:val="center"/>
              <w:rPr>
                <w:rFonts w:ascii="Comic Sans MS" w:hAnsi="Comic Sans MS" w:cs="Calibri"/>
              </w:rPr>
            </w:pPr>
            <w:r w:rsidRPr="0097308F">
              <w:rPr>
                <w:rFonts w:ascii="Comic Sans MS" w:hAnsi="Comic Sans MS" w:cs="Calibri"/>
              </w:rPr>
              <w:t>What does information retrieval mean?</w:t>
            </w:r>
          </w:p>
          <w:p w14:paraId="386CA7AF" w14:textId="631BC408" w:rsidR="0097308F" w:rsidRPr="0097308F" w:rsidRDefault="0097308F" w:rsidP="00C11F8F">
            <w:pPr>
              <w:jc w:val="center"/>
              <w:rPr>
                <w:rFonts w:ascii="Comic Sans MS" w:hAnsi="Comic Sans MS" w:cs="Calibri"/>
                <w:u w:val="single"/>
              </w:rPr>
            </w:pPr>
            <w:r w:rsidRPr="0097308F">
              <w:rPr>
                <w:rFonts w:ascii="Comic Sans MS" w:hAnsi="Comic Sans MS" w:cs="Calibri"/>
              </w:rPr>
              <w:t>What is the difference between implicit and explicit?</w:t>
            </w:r>
          </w:p>
        </w:tc>
        <w:tc>
          <w:tcPr>
            <w:tcW w:w="4470" w:type="dxa"/>
            <w:gridSpan w:val="2"/>
          </w:tcPr>
          <w:p w14:paraId="573A9CD3" w14:textId="77777777" w:rsidR="00ED7BD1" w:rsidRDefault="00ED7BD1" w:rsidP="00C11F8F">
            <w:pPr>
              <w:jc w:val="center"/>
              <w:rPr>
                <w:rFonts w:ascii="Bahnschrift SemiCondensed" w:hAnsi="Bahnschrift SemiCondensed" w:cs="Calibri"/>
                <w:sz w:val="26"/>
                <w:szCs w:val="24"/>
              </w:rPr>
            </w:pPr>
          </w:p>
          <w:p w14:paraId="3B69B99E" w14:textId="634B34EF" w:rsidR="007A417E" w:rsidRPr="00ED7BD1" w:rsidRDefault="00ED7BD1" w:rsidP="00C11F8F">
            <w:pPr>
              <w:jc w:val="center"/>
              <w:rPr>
                <w:rFonts w:ascii="Comic Sans MS" w:hAnsi="Comic Sans MS" w:cs="Calibri"/>
              </w:rPr>
            </w:pPr>
            <w:r w:rsidRPr="00ED7BD1">
              <w:rPr>
                <w:rFonts w:ascii="Comic Sans MS" w:hAnsi="Comic Sans MS" w:cs="Calibri"/>
              </w:rPr>
              <w:t>Paper 1, Question 1</w:t>
            </w:r>
          </w:p>
        </w:tc>
        <w:tc>
          <w:tcPr>
            <w:tcW w:w="4478" w:type="dxa"/>
            <w:gridSpan w:val="2"/>
            <w:vMerge w:val="restart"/>
          </w:tcPr>
          <w:p w14:paraId="1B0E582C" w14:textId="325E8F24" w:rsidR="00000195" w:rsidRDefault="00000195" w:rsidP="00000195">
            <w:pPr>
              <w:rPr>
                <w:rFonts w:ascii="Comic Sans MS" w:hAnsi="Comic Sans MS" w:cs="Calibri"/>
                <w:b/>
                <w:sz w:val="20"/>
                <w:szCs w:val="20"/>
              </w:rPr>
            </w:pPr>
            <w:r w:rsidRPr="0097308F">
              <w:rPr>
                <w:rFonts w:ascii="Comic Sans MS" w:hAnsi="Comic Sans MS" w:cs="Calibri"/>
                <w:b/>
                <w:sz w:val="20"/>
                <w:szCs w:val="20"/>
              </w:rPr>
              <w:t>Level 2: AQA GCSE English Language</w:t>
            </w:r>
          </w:p>
          <w:p w14:paraId="70A62986" w14:textId="77777777" w:rsidR="0097308F" w:rsidRPr="0097308F" w:rsidRDefault="0097308F" w:rsidP="00000195">
            <w:pPr>
              <w:rPr>
                <w:rFonts w:ascii="Comic Sans MS" w:hAnsi="Comic Sans MS" w:cs="Calibri"/>
                <w:b/>
                <w:sz w:val="20"/>
                <w:szCs w:val="20"/>
              </w:rPr>
            </w:pPr>
          </w:p>
          <w:p w14:paraId="66211969" w14:textId="7FDD06D1"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AO1 – Identify and interpret implicit and explicit information.</w:t>
            </w:r>
          </w:p>
          <w:p w14:paraId="10594C61" w14:textId="789E36D0"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AO2 – Make some comments on language and structure.</w:t>
            </w:r>
          </w:p>
          <w:p w14:paraId="6F794D61" w14:textId="7301FD02"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AO4 – Evaluate texts critically and use supporting evidence.</w:t>
            </w:r>
          </w:p>
          <w:p w14:paraId="36ECD781" w14:textId="6350B517"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AO7 – Demonstrate presentation skills.</w:t>
            </w:r>
          </w:p>
          <w:p w14:paraId="7EB1A052" w14:textId="0EF00A5E"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AO8 – Listen and respond appropriately to spoken language.</w:t>
            </w:r>
          </w:p>
          <w:p w14:paraId="0D407F16" w14:textId="381FA892" w:rsidR="00000195" w:rsidRPr="0097308F" w:rsidRDefault="00000195" w:rsidP="00ED7BD1">
            <w:pPr>
              <w:pStyle w:val="ListParagraph"/>
              <w:numPr>
                <w:ilvl w:val="0"/>
                <w:numId w:val="2"/>
              </w:numPr>
              <w:rPr>
                <w:rFonts w:ascii="Comic Sans MS" w:hAnsi="Comic Sans MS" w:cs="Calibri"/>
                <w:sz w:val="20"/>
                <w:szCs w:val="20"/>
              </w:rPr>
            </w:pPr>
            <w:r w:rsidRPr="0097308F">
              <w:rPr>
                <w:rFonts w:ascii="Comic Sans MS" w:hAnsi="Comic Sans MS" w:cs="Calibri"/>
                <w:sz w:val="20"/>
                <w:szCs w:val="20"/>
              </w:rPr>
              <w:t>AO9 – Use Standard English effectively in presentations.</w:t>
            </w:r>
          </w:p>
          <w:p w14:paraId="70FE9320" w14:textId="77777777" w:rsidR="00000195" w:rsidRPr="0097308F" w:rsidRDefault="00000195" w:rsidP="00000195">
            <w:pPr>
              <w:pStyle w:val="ListParagraph"/>
              <w:rPr>
                <w:rFonts w:ascii="Comic Sans MS" w:hAnsi="Comic Sans MS" w:cs="Calibri"/>
                <w:sz w:val="20"/>
                <w:szCs w:val="20"/>
              </w:rPr>
            </w:pPr>
          </w:p>
          <w:p w14:paraId="4B69134D" w14:textId="144F2491" w:rsidR="007A417E" w:rsidRPr="0097308F" w:rsidRDefault="001970BD" w:rsidP="00E76D6D">
            <w:pPr>
              <w:shd w:val="clear" w:color="auto" w:fill="FFFFFF"/>
              <w:spacing w:before="100" w:beforeAutospacing="1" w:after="100" w:afterAutospacing="1"/>
              <w:rPr>
                <w:rFonts w:ascii="Comic Sans MS" w:hAnsi="Comic Sans MS" w:cs="Calibri"/>
                <w:b/>
                <w:sz w:val="20"/>
                <w:szCs w:val="20"/>
              </w:rPr>
            </w:pPr>
            <w:r w:rsidRPr="0097308F">
              <w:rPr>
                <w:rFonts w:ascii="Comic Sans MS" w:hAnsi="Comic Sans MS" w:cs="Calibri"/>
                <w:b/>
                <w:sz w:val="20"/>
                <w:szCs w:val="20"/>
              </w:rPr>
              <w:t>AQA AS and A’ Level English Language</w:t>
            </w:r>
          </w:p>
          <w:p w14:paraId="64C5B160" w14:textId="77777777" w:rsidR="001970BD" w:rsidRPr="001970BD" w:rsidRDefault="001970BD" w:rsidP="00ED7BD1">
            <w:pPr>
              <w:numPr>
                <w:ilvl w:val="0"/>
                <w:numId w:val="3"/>
              </w:numPr>
              <w:shd w:val="clear" w:color="auto" w:fill="FFFFFF"/>
              <w:spacing w:before="100" w:beforeAutospacing="1" w:after="100" w:afterAutospacing="1"/>
              <w:rPr>
                <w:rFonts w:ascii="Comic Sans MS" w:eastAsia="Times New Roman" w:hAnsi="Comic Sans MS" w:cs="Times New Roman"/>
                <w:sz w:val="20"/>
                <w:szCs w:val="20"/>
                <w:lang w:eastAsia="en-GB"/>
              </w:rPr>
            </w:pPr>
            <w:r w:rsidRPr="001970BD">
              <w:rPr>
                <w:rFonts w:ascii="Comic Sans MS" w:eastAsia="Times New Roman" w:hAnsi="Comic Sans MS" w:cs="Times New Roman"/>
                <w:sz w:val="20"/>
                <w:szCs w:val="20"/>
                <w:lang w:eastAsia="en-GB"/>
              </w:rPr>
              <w:t>AO1: Apply appropriate methods of language analysis, using associated terminology and coherent written expression.</w:t>
            </w:r>
          </w:p>
          <w:p w14:paraId="0F328A77" w14:textId="77777777" w:rsidR="001970BD" w:rsidRPr="001970BD" w:rsidRDefault="001970BD" w:rsidP="00ED7BD1">
            <w:pPr>
              <w:numPr>
                <w:ilvl w:val="0"/>
                <w:numId w:val="3"/>
              </w:numPr>
              <w:shd w:val="clear" w:color="auto" w:fill="FFFFFF"/>
              <w:spacing w:before="100" w:beforeAutospacing="1" w:after="100" w:afterAutospacing="1"/>
              <w:rPr>
                <w:rFonts w:ascii="Comic Sans MS" w:eastAsia="Times New Roman" w:hAnsi="Comic Sans MS" w:cs="Times New Roman"/>
                <w:sz w:val="20"/>
                <w:szCs w:val="20"/>
                <w:lang w:eastAsia="en-GB"/>
              </w:rPr>
            </w:pPr>
            <w:r w:rsidRPr="001970BD">
              <w:rPr>
                <w:rFonts w:ascii="Comic Sans MS" w:eastAsia="Times New Roman" w:hAnsi="Comic Sans MS" w:cs="Times New Roman"/>
                <w:sz w:val="20"/>
                <w:szCs w:val="20"/>
                <w:lang w:eastAsia="en-GB"/>
              </w:rPr>
              <w:t>AO2: Demonstrate critical understanding of concepts and issues relevant to language use.</w:t>
            </w:r>
          </w:p>
          <w:p w14:paraId="6202C274" w14:textId="64CEB2E8" w:rsidR="001970BD" w:rsidRPr="0097308F" w:rsidRDefault="001970BD" w:rsidP="00ED7BD1">
            <w:pPr>
              <w:numPr>
                <w:ilvl w:val="0"/>
                <w:numId w:val="3"/>
              </w:numPr>
              <w:shd w:val="clear" w:color="auto" w:fill="FFFFFF"/>
              <w:spacing w:before="100" w:beforeAutospacing="1" w:after="100" w:afterAutospacing="1"/>
              <w:rPr>
                <w:rFonts w:ascii="Comic Sans MS" w:eastAsia="Times New Roman" w:hAnsi="Comic Sans MS" w:cs="Times New Roman"/>
                <w:color w:val="4B4B4B"/>
                <w:sz w:val="20"/>
                <w:szCs w:val="20"/>
                <w:lang w:eastAsia="en-GB"/>
              </w:rPr>
            </w:pPr>
            <w:r w:rsidRPr="001970BD">
              <w:rPr>
                <w:rFonts w:ascii="Comic Sans MS" w:eastAsia="Times New Roman" w:hAnsi="Comic Sans MS" w:cs="Times New Roman"/>
                <w:sz w:val="20"/>
                <w:szCs w:val="20"/>
                <w:lang w:eastAsia="en-GB"/>
              </w:rPr>
              <w:t>AO3: Analyse and evaluate how contextual factors and language features are associated with the construction of meaning.</w:t>
            </w:r>
          </w:p>
        </w:tc>
      </w:tr>
      <w:tr w:rsidR="007236D7" w:rsidRPr="00A57B7D" w14:paraId="2EBB51B5" w14:textId="77777777" w:rsidTr="00973189">
        <w:trPr>
          <w:cantSplit/>
          <w:trHeight w:val="847"/>
        </w:trPr>
        <w:tc>
          <w:tcPr>
            <w:tcW w:w="3962" w:type="dxa"/>
            <w:gridSpan w:val="2"/>
            <w:vMerge/>
          </w:tcPr>
          <w:p w14:paraId="324AB6B2" w14:textId="77777777" w:rsidR="007A417E" w:rsidRPr="00A57B7D" w:rsidRDefault="007A417E" w:rsidP="00C11F8F">
            <w:pPr>
              <w:rPr>
                <w:rFonts w:ascii="Tw Cen MT" w:hAnsi="Tw Cen MT"/>
              </w:rPr>
            </w:pPr>
          </w:p>
        </w:tc>
        <w:tc>
          <w:tcPr>
            <w:tcW w:w="508" w:type="dxa"/>
            <w:shd w:val="clear" w:color="auto" w:fill="FFD7AF"/>
            <w:textDirection w:val="btLr"/>
          </w:tcPr>
          <w:p w14:paraId="774F919E" w14:textId="77777777" w:rsidR="007A417E" w:rsidRPr="001224A0" w:rsidRDefault="007A417E" w:rsidP="00C11F8F">
            <w:pPr>
              <w:ind w:left="113" w:right="113"/>
              <w:jc w:val="center"/>
              <w:rPr>
                <w:rFonts w:ascii="Tw Cen MT" w:hAnsi="Tw Cen MT"/>
                <w:b/>
              </w:rPr>
            </w:pPr>
            <w:r>
              <w:rPr>
                <w:rFonts w:ascii="Tw Cen MT" w:hAnsi="Tw Cen MT"/>
                <w:b/>
              </w:rPr>
              <w:t>WEEK 2</w:t>
            </w:r>
          </w:p>
        </w:tc>
        <w:tc>
          <w:tcPr>
            <w:tcW w:w="4470" w:type="dxa"/>
            <w:gridSpan w:val="2"/>
          </w:tcPr>
          <w:p w14:paraId="03BEB6DE" w14:textId="6D1C7B60" w:rsidR="007A417E" w:rsidRPr="0097308F" w:rsidRDefault="0097308F" w:rsidP="00ED7BD1">
            <w:pPr>
              <w:pStyle w:val="ListParagraph"/>
              <w:numPr>
                <w:ilvl w:val="0"/>
                <w:numId w:val="5"/>
              </w:numPr>
              <w:rPr>
                <w:rFonts w:ascii="Comic Sans MS" w:hAnsi="Comic Sans MS" w:cs="Calibri"/>
              </w:rPr>
            </w:pPr>
            <w:r w:rsidRPr="0097308F">
              <w:rPr>
                <w:rFonts w:ascii="Comic Sans MS" w:hAnsi="Comic Sans MS" w:cs="Calibri"/>
              </w:rPr>
              <w:t>To learn how to analyse language choices.</w:t>
            </w:r>
          </w:p>
          <w:p w14:paraId="2182C06A" w14:textId="6FC42CEE" w:rsidR="007A417E" w:rsidRPr="00ED7BD1" w:rsidRDefault="0097308F" w:rsidP="00ED7BD1">
            <w:pPr>
              <w:pStyle w:val="ListParagraph"/>
              <w:numPr>
                <w:ilvl w:val="0"/>
                <w:numId w:val="5"/>
              </w:numPr>
              <w:rPr>
                <w:rFonts w:ascii="Comic Sans MS" w:hAnsi="Comic Sans MS" w:cs="Calibri"/>
              </w:rPr>
            </w:pPr>
            <w:r w:rsidRPr="0097308F">
              <w:rPr>
                <w:rFonts w:ascii="Comic Sans MS" w:hAnsi="Comic Sans MS" w:cs="Calibri"/>
              </w:rPr>
              <w:t>To learn how writers use language for effect.</w:t>
            </w:r>
          </w:p>
        </w:tc>
        <w:tc>
          <w:tcPr>
            <w:tcW w:w="4470" w:type="dxa"/>
            <w:gridSpan w:val="2"/>
          </w:tcPr>
          <w:p w14:paraId="18062C08" w14:textId="77777777" w:rsidR="0097308F" w:rsidRPr="0097308F" w:rsidRDefault="0097308F" w:rsidP="00C11F8F">
            <w:pPr>
              <w:jc w:val="center"/>
              <w:rPr>
                <w:rFonts w:ascii="Comic Sans MS" w:hAnsi="Comic Sans MS" w:cs="Calibri"/>
              </w:rPr>
            </w:pPr>
            <w:r w:rsidRPr="0097308F">
              <w:rPr>
                <w:rFonts w:ascii="Comic Sans MS" w:hAnsi="Comic Sans MS" w:cs="Calibri"/>
              </w:rPr>
              <w:t>What linguistic devices do you know?</w:t>
            </w:r>
          </w:p>
          <w:p w14:paraId="301C70A9" w14:textId="646CC9E5" w:rsidR="0097308F" w:rsidRPr="0097308F" w:rsidRDefault="0097308F" w:rsidP="00C11F8F">
            <w:pPr>
              <w:jc w:val="center"/>
              <w:rPr>
                <w:rFonts w:ascii="Comic Sans MS" w:hAnsi="Comic Sans MS" w:cs="Calibri"/>
                <w:u w:val="single"/>
              </w:rPr>
            </w:pPr>
            <w:r w:rsidRPr="0097308F">
              <w:rPr>
                <w:rFonts w:ascii="Comic Sans MS" w:hAnsi="Comic Sans MS" w:cs="Calibri"/>
              </w:rPr>
              <w:t>How do writers use language for effect?</w:t>
            </w:r>
          </w:p>
        </w:tc>
        <w:tc>
          <w:tcPr>
            <w:tcW w:w="4470" w:type="dxa"/>
            <w:gridSpan w:val="2"/>
          </w:tcPr>
          <w:p w14:paraId="3526DCEF" w14:textId="77777777" w:rsidR="007A417E" w:rsidRDefault="007A417E" w:rsidP="00C11F8F">
            <w:pPr>
              <w:jc w:val="center"/>
              <w:rPr>
                <w:rFonts w:ascii="Bahnschrift SemiCondensed" w:hAnsi="Bahnschrift SemiCondensed" w:cs="Calibri"/>
                <w:b/>
                <w:sz w:val="26"/>
                <w:szCs w:val="24"/>
                <w:u w:val="single"/>
              </w:rPr>
            </w:pPr>
          </w:p>
          <w:p w14:paraId="4E1AC82E" w14:textId="7A5A5A68" w:rsidR="00ED7BD1" w:rsidRPr="00677A1D" w:rsidRDefault="00ED7BD1" w:rsidP="00C11F8F">
            <w:pPr>
              <w:jc w:val="center"/>
              <w:rPr>
                <w:rFonts w:ascii="Bahnschrift SemiCondensed" w:hAnsi="Bahnschrift SemiCondensed" w:cs="Calibri"/>
                <w:b/>
                <w:sz w:val="26"/>
                <w:szCs w:val="24"/>
                <w:u w:val="single"/>
              </w:rPr>
            </w:pPr>
            <w:r w:rsidRPr="00ED7BD1">
              <w:rPr>
                <w:rFonts w:ascii="Comic Sans MS" w:hAnsi="Comic Sans MS" w:cs="Calibri"/>
              </w:rPr>
              <w:t>Paper 1,</w:t>
            </w:r>
            <w:r>
              <w:rPr>
                <w:rFonts w:ascii="Comic Sans MS" w:hAnsi="Comic Sans MS" w:cs="Calibri"/>
              </w:rPr>
              <w:t xml:space="preserve"> Question 2</w:t>
            </w:r>
          </w:p>
        </w:tc>
        <w:tc>
          <w:tcPr>
            <w:tcW w:w="4480" w:type="dxa"/>
            <w:gridSpan w:val="2"/>
            <w:vMerge/>
          </w:tcPr>
          <w:p w14:paraId="747E5CCE" w14:textId="77777777" w:rsidR="007A417E" w:rsidRPr="00677A1D" w:rsidRDefault="007A417E" w:rsidP="00C11F8F">
            <w:pPr>
              <w:jc w:val="center"/>
              <w:rPr>
                <w:rFonts w:ascii="Bahnschrift SemiCondensed" w:hAnsi="Bahnschrift SemiCondensed" w:cs="Calibri"/>
                <w:b/>
                <w:sz w:val="26"/>
                <w:szCs w:val="24"/>
                <w:u w:val="single"/>
              </w:rPr>
            </w:pPr>
          </w:p>
        </w:tc>
      </w:tr>
      <w:tr w:rsidR="007236D7" w:rsidRPr="00A57B7D" w14:paraId="64694F08" w14:textId="77777777" w:rsidTr="00973189">
        <w:trPr>
          <w:cantSplit/>
          <w:trHeight w:val="847"/>
        </w:trPr>
        <w:tc>
          <w:tcPr>
            <w:tcW w:w="3962" w:type="dxa"/>
            <w:gridSpan w:val="2"/>
            <w:vMerge/>
          </w:tcPr>
          <w:p w14:paraId="633A64CB" w14:textId="77777777" w:rsidR="007A417E" w:rsidRPr="00A57B7D" w:rsidRDefault="007A417E" w:rsidP="00C11F8F">
            <w:pPr>
              <w:rPr>
                <w:rFonts w:ascii="Tw Cen MT" w:hAnsi="Tw Cen MT"/>
              </w:rPr>
            </w:pPr>
          </w:p>
        </w:tc>
        <w:tc>
          <w:tcPr>
            <w:tcW w:w="508" w:type="dxa"/>
            <w:shd w:val="clear" w:color="auto" w:fill="FFD7AF"/>
            <w:textDirection w:val="btLr"/>
          </w:tcPr>
          <w:p w14:paraId="5239A9FE" w14:textId="77777777" w:rsidR="007A417E" w:rsidRPr="001224A0" w:rsidRDefault="007A417E" w:rsidP="00C11F8F">
            <w:pPr>
              <w:ind w:left="113" w:right="113"/>
              <w:jc w:val="center"/>
              <w:rPr>
                <w:rFonts w:ascii="Tw Cen MT" w:hAnsi="Tw Cen MT"/>
                <w:b/>
              </w:rPr>
            </w:pPr>
            <w:r>
              <w:rPr>
                <w:rFonts w:ascii="Tw Cen MT" w:hAnsi="Tw Cen MT"/>
                <w:b/>
              </w:rPr>
              <w:t>WEEK 3</w:t>
            </w:r>
          </w:p>
        </w:tc>
        <w:tc>
          <w:tcPr>
            <w:tcW w:w="4470" w:type="dxa"/>
            <w:gridSpan w:val="2"/>
          </w:tcPr>
          <w:p w14:paraId="623507EF" w14:textId="7F8F8ACD" w:rsidR="007A417E" w:rsidRPr="0097308F" w:rsidRDefault="0097308F" w:rsidP="00ED7BD1">
            <w:pPr>
              <w:pStyle w:val="ListParagraph"/>
              <w:numPr>
                <w:ilvl w:val="0"/>
                <w:numId w:val="6"/>
              </w:numPr>
              <w:rPr>
                <w:rFonts w:ascii="Comic Sans MS" w:hAnsi="Comic Sans MS" w:cs="Calibri"/>
              </w:rPr>
            </w:pPr>
            <w:r w:rsidRPr="0097308F">
              <w:rPr>
                <w:rFonts w:ascii="Comic Sans MS" w:hAnsi="Comic Sans MS" w:cs="Calibri"/>
              </w:rPr>
              <w:t>To learn how to analyse structure.</w:t>
            </w:r>
          </w:p>
          <w:p w14:paraId="32E88962" w14:textId="0B474EE1" w:rsidR="007A417E" w:rsidRPr="00ED7BD1" w:rsidRDefault="0097308F" w:rsidP="00ED7BD1">
            <w:pPr>
              <w:pStyle w:val="ListParagraph"/>
              <w:numPr>
                <w:ilvl w:val="0"/>
                <w:numId w:val="6"/>
              </w:numPr>
              <w:rPr>
                <w:rFonts w:ascii="Comic Sans MS" w:hAnsi="Comic Sans MS" w:cs="Calibri"/>
              </w:rPr>
            </w:pPr>
            <w:r w:rsidRPr="0097308F">
              <w:rPr>
                <w:rFonts w:ascii="Comic Sans MS" w:hAnsi="Comic Sans MS" w:cs="Calibri"/>
              </w:rPr>
              <w:t>To learn how writers use structure for effect.</w:t>
            </w:r>
          </w:p>
        </w:tc>
        <w:tc>
          <w:tcPr>
            <w:tcW w:w="4470" w:type="dxa"/>
            <w:gridSpan w:val="2"/>
          </w:tcPr>
          <w:p w14:paraId="2B5EEDA4" w14:textId="77777777" w:rsidR="0097308F" w:rsidRPr="0097308F" w:rsidRDefault="0097308F" w:rsidP="00C11F8F">
            <w:pPr>
              <w:jc w:val="center"/>
              <w:rPr>
                <w:rFonts w:ascii="Comic Sans MS" w:hAnsi="Comic Sans MS" w:cs="Calibri"/>
              </w:rPr>
            </w:pPr>
            <w:r w:rsidRPr="0097308F">
              <w:rPr>
                <w:rFonts w:ascii="Comic Sans MS" w:hAnsi="Comic Sans MS" w:cs="Calibri"/>
              </w:rPr>
              <w:t>Why is structure important?</w:t>
            </w:r>
          </w:p>
          <w:p w14:paraId="13297AA3" w14:textId="77777777" w:rsidR="0097308F" w:rsidRPr="0097308F" w:rsidRDefault="0097308F" w:rsidP="00C11F8F">
            <w:pPr>
              <w:jc w:val="center"/>
              <w:rPr>
                <w:rFonts w:ascii="Comic Sans MS" w:hAnsi="Comic Sans MS" w:cs="Calibri"/>
              </w:rPr>
            </w:pPr>
            <w:r w:rsidRPr="0097308F">
              <w:rPr>
                <w:rFonts w:ascii="Comic Sans MS" w:hAnsi="Comic Sans MS" w:cs="Calibri"/>
              </w:rPr>
              <w:t>What structural devices do you know?</w:t>
            </w:r>
          </w:p>
          <w:p w14:paraId="1DEB49B9" w14:textId="75A57B20" w:rsidR="0097308F" w:rsidRPr="00ED7BD1" w:rsidRDefault="0097308F" w:rsidP="00ED7BD1">
            <w:pPr>
              <w:jc w:val="center"/>
              <w:rPr>
                <w:rFonts w:ascii="Comic Sans MS" w:hAnsi="Comic Sans MS" w:cs="Calibri"/>
              </w:rPr>
            </w:pPr>
            <w:r w:rsidRPr="0097308F">
              <w:rPr>
                <w:rFonts w:ascii="Comic Sans MS" w:hAnsi="Comic Sans MS" w:cs="Calibri"/>
              </w:rPr>
              <w:t>How do writers use structure for effect?</w:t>
            </w:r>
          </w:p>
        </w:tc>
        <w:tc>
          <w:tcPr>
            <w:tcW w:w="4470" w:type="dxa"/>
            <w:gridSpan w:val="2"/>
          </w:tcPr>
          <w:p w14:paraId="1C8E71E2" w14:textId="77777777" w:rsidR="007A417E" w:rsidRDefault="007A417E" w:rsidP="00C11F8F">
            <w:pPr>
              <w:jc w:val="center"/>
              <w:rPr>
                <w:rFonts w:ascii="Bahnschrift SemiCondensed" w:hAnsi="Bahnschrift SemiCondensed" w:cs="Calibri"/>
                <w:b/>
                <w:sz w:val="26"/>
                <w:szCs w:val="24"/>
                <w:u w:val="single"/>
              </w:rPr>
            </w:pPr>
          </w:p>
          <w:p w14:paraId="6677FEDE" w14:textId="1B7AFE99" w:rsidR="00ED7BD1" w:rsidRPr="00677A1D" w:rsidRDefault="00ED7BD1" w:rsidP="00C11F8F">
            <w:pPr>
              <w:jc w:val="center"/>
              <w:rPr>
                <w:rFonts w:ascii="Bahnschrift SemiCondensed" w:hAnsi="Bahnschrift SemiCondensed" w:cs="Calibri"/>
                <w:b/>
                <w:sz w:val="26"/>
                <w:szCs w:val="24"/>
                <w:u w:val="single"/>
              </w:rPr>
            </w:pPr>
            <w:r w:rsidRPr="00ED7BD1">
              <w:rPr>
                <w:rFonts w:ascii="Comic Sans MS" w:hAnsi="Comic Sans MS" w:cs="Calibri"/>
              </w:rPr>
              <w:t>Paper 1,</w:t>
            </w:r>
            <w:r>
              <w:rPr>
                <w:rFonts w:ascii="Comic Sans MS" w:hAnsi="Comic Sans MS" w:cs="Calibri"/>
              </w:rPr>
              <w:t xml:space="preserve"> Question 3</w:t>
            </w:r>
          </w:p>
        </w:tc>
        <w:tc>
          <w:tcPr>
            <w:tcW w:w="4480" w:type="dxa"/>
            <w:gridSpan w:val="2"/>
            <w:vMerge/>
          </w:tcPr>
          <w:p w14:paraId="2479817D" w14:textId="77777777" w:rsidR="007A417E" w:rsidRPr="00677A1D" w:rsidRDefault="007A417E" w:rsidP="00C11F8F">
            <w:pPr>
              <w:jc w:val="center"/>
              <w:rPr>
                <w:rFonts w:ascii="Bahnschrift SemiCondensed" w:hAnsi="Bahnschrift SemiCondensed" w:cs="Calibri"/>
                <w:b/>
                <w:sz w:val="26"/>
                <w:szCs w:val="24"/>
                <w:u w:val="single"/>
              </w:rPr>
            </w:pPr>
          </w:p>
        </w:tc>
      </w:tr>
      <w:tr w:rsidR="007236D7" w:rsidRPr="00A57B7D" w14:paraId="30C64B7C" w14:textId="77777777" w:rsidTr="00973189">
        <w:trPr>
          <w:cantSplit/>
          <w:trHeight w:val="847"/>
        </w:trPr>
        <w:tc>
          <w:tcPr>
            <w:tcW w:w="3962" w:type="dxa"/>
            <w:gridSpan w:val="2"/>
            <w:vMerge/>
          </w:tcPr>
          <w:p w14:paraId="3709CFB5" w14:textId="77777777" w:rsidR="007A417E" w:rsidRPr="00A57B7D" w:rsidRDefault="007A417E" w:rsidP="00C11F8F">
            <w:pPr>
              <w:rPr>
                <w:rFonts w:ascii="Tw Cen MT" w:hAnsi="Tw Cen MT"/>
              </w:rPr>
            </w:pPr>
          </w:p>
        </w:tc>
        <w:tc>
          <w:tcPr>
            <w:tcW w:w="508" w:type="dxa"/>
            <w:shd w:val="clear" w:color="auto" w:fill="FFD7AF"/>
            <w:textDirection w:val="btLr"/>
          </w:tcPr>
          <w:p w14:paraId="0E721884" w14:textId="77777777" w:rsidR="007A417E" w:rsidRPr="001224A0" w:rsidRDefault="007A417E" w:rsidP="00C11F8F">
            <w:pPr>
              <w:ind w:left="113" w:right="113"/>
              <w:jc w:val="center"/>
              <w:rPr>
                <w:rFonts w:ascii="Tw Cen MT" w:hAnsi="Tw Cen MT"/>
                <w:b/>
              </w:rPr>
            </w:pPr>
            <w:r>
              <w:rPr>
                <w:rFonts w:ascii="Tw Cen MT" w:hAnsi="Tw Cen MT"/>
                <w:b/>
              </w:rPr>
              <w:t>WEEK 4</w:t>
            </w:r>
          </w:p>
        </w:tc>
        <w:tc>
          <w:tcPr>
            <w:tcW w:w="4470" w:type="dxa"/>
            <w:gridSpan w:val="2"/>
          </w:tcPr>
          <w:p w14:paraId="4416ED85" w14:textId="3AECFCCB" w:rsidR="007A417E" w:rsidRDefault="0097308F" w:rsidP="00ED7BD1">
            <w:pPr>
              <w:pStyle w:val="ListParagraph"/>
              <w:numPr>
                <w:ilvl w:val="0"/>
                <w:numId w:val="7"/>
              </w:numPr>
              <w:rPr>
                <w:rFonts w:ascii="Comic Sans MS" w:hAnsi="Comic Sans MS" w:cs="Calibri"/>
              </w:rPr>
            </w:pPr>
            <w:r>
              <w:rPr>
                <w:rFonts w:ascii="Comic Sans MS" w:hAnsi="Comic Sans MS" w:cs="Calibri"/>
              </w:rPr>
              <w:t>To learn how to evaluate a text.</w:t>
            </w:r>
          </w:p>
          <w:p w14:paraId="3210D2CC" w14:textId="6C272596" w:rsidR="007A417E" w:rsidRPr="00ED7BD1" w:rsidRDefault="0097308F" w:rsidP="00ED7BD1">
            <w:pPr>
              <w:pStyle w:val="ListParagraph"/>
              <w:numPr>
                <w:ilvl w:val="0"/>
                <w:numId w:val="7"/>
              </w:numPr>
              <w:rPr>
                <w:rFonts w:ascii="Comic Sans MS" w:hAnsi="Comic Sans MS" w:cs="Calibri"/>
              </w:rPr>
            </w:pPr>
            <w:r>
              <w:rPr>
                <w:rFonts w:ascii="Comic Sans MS" w:hAnsi="Comic Sans MS" w:cs="Calibri"/>
              </w:rPr>
              <w:t>To learn how to use supporting evidence.</w:t>
            </w:r>
          </w:p>
        </w:tc>
        <w:tc>
          <w:tcPr>
            <w:tcW w:w="4470" w:type="dxa"/>
            <w:gridSpan w:val="2"/>
          </w:tcPr>
          <w:p w14:paraId="1CFCD6BF" w14:textId="77777777" w:rsidR="0097308F" w:rsidRPr="0097308F" w:rsidRDefault="0097308F" w:rsidP="00C11F8F">
            <w:pPr>
              <w:jc w:val="center"/>
              <w:rPr>
                <w:rFonts w:ascii="Comic Sans MS" w:hAnsi="Comic Sans MS" w:cs="Calibri"/>
              </w:rPr>
            </w:pPr>
            <w:r w:rsidRPr="0097308F">
              <w:rPr>
                <w:rFonts w:ascii="Comic Sans MS" w:hAnsi="Comic Sans MS" w:cs="Calibri"/>
              </w:rPr>
              <w:t>Why should you always agree with the statement in the question?</w:t>
            </w:r>
          </w:p>
          <w:p w14:paraId="4A73B9B2" w14:textId="479477B9" w:rsidR="0097308F" w:rsidRPr="0097308F" w:rsidRDefault="0097308F" w:rsidP="00C11F8F">
            <w:pPr>
              <w:jc w:val="center"/>
              <w:rPr>
                <w:rFonts w:ascii="Comic Sans MS" w:hAnsi="Comic Sans MS" w:cs="Calibri"/>
                <w:u w:val="single"/>
              </w:rPr>
            </w:pPr>
            <w:r w:rsidRPr="0097308F">
              <w:rPr>
                <w:rFonts w:ascii="Comic Sans MS" w:hAnsi="Comic Sans MS" w:cs="Calibri"/>
              </w:rPr>
              <w:t>How do you evaluate a text?</w:t>
            </w:r>
          </w:p>
        </w:tc>
        <w:tc>
          <w:tcPr>
            <w:tcW w:w="4470" w:type="dxa"/>
            <w:gridSpan w:val="2"/>
          </w:tcPr>
          <w:p w14:paraId="281A0CCA" w14:textId="77777777" w:rsidR="007A417E" w:rsidRDefault="007A417E" w:rsidP="00C11F8F">
            <w:pPr>
              <w:jc w:val="center"/>
              <w:rPr>
                <w:rFonts w:ascii="Bahnschrift SemiCondensed" w:hAnsi="Bahnschrift SemiCondensed" w:cs="Calibri"/>
                <w:b/>
                <w:sz w:val="26"/>
                <w:szCs w:val="24"/>
                <w:u w:val="single"/>
              </w:rPr>
            </w:pPr>
          </w:p>
          <w:p w14:paraId="54A7B67B" w14:textId="2E22FC7E" w:rsidR="00ED7BD1" w:rsidRPr="00677A1D" w:rsidRDefault="00ED7BD1" w:rsidP="00C11F8F">
            <w:pPr>
              <w:jc w:val="center"/>
              <w:rPr>
                <w:rFonts w:ascii="Bahnschrift SemiCondensed" w:hAnsi="Bahnschrift SemiCondensed" w:cs="Calibri"/>
                <w:b/>
                <w:sz w:val="26"/>
                <w:szCs w:val="24"/>
                <w:u w:val="single"/>
              </w:rPr>
            </w:pPr>
            <w:r w:rsidRPr="00ED7BD1">
              <w:rPr>
                <w:rFonts w:ascii="Comic Sans MS" w:hAnsi="Comic Sans MS" w:cs="Calibri"/>
              </w:rPr>
              <w:t>Paper 1,</w:t>
            </w:r>
            <w:r>
              <w:rPr>
                <w:rFonts w:ascii="Comic Sans MS" w:hAnsi="Comic Sans MS" w:cs="Calibri"/>
              </w:rPr>
              <w:t xml:space="preserve"> Question 4</w:t>
            </w:r>
          </w:p>
        </w:tc>
        <w:tc>
          <w:tcPr>
            <w:tcW w:w="4480" w:type="dxa"/>
            <w:gridSpan w:val="2"/>
            <w:vMerge/>
          </w:tcPr>
          <w:p w14:paraId="41107E33" w14:textId="77777777" w:rsidR="007A417E" w:rsidRPr="00677A1D" w:rsidRDefault="007A417E" w:rsidP="00C11F8F">
            <w:pPr>
              <w:jc w:val="center"/>
              <w:rPr>
                <w:rFonts w:ascii="Bahnschrift SemiCondensed" w:hAnsi="Bahnschrift SemiCondensed" w:cs="Calibri"/>
                <w:b/>
                <w:sz w:val="26"/>
                <w:szCs w:val="24"/>
                <w:u w:val="single"/>
              </w:rPr>
            </w:pPr>
          </w:p>
        </w:tc>
      </w:tr>
      <w:tr w:rsidR="007236D7" w:rsidRPr="00A57B7D" w14:paraId="5284BC14" w14:textId="77777777" w:rsidTr="00973189">
        <w:trPr>
          <w:cantSplit/>
          <w:trHeight w:val="847"/>
        </w:trPr>
        <w:tc>
          <w:tcPr>
            <w:tcW w:w="3962" w:type="dxa"/>
            <w:gridSpan w:val="2"/>
            <w:vMerge/>
          </w:tcPr>
          <w:p w14:paraId="424AAF89" w14:textId="77777777" w:rsidR="007A417E" w:rsidRPr="00A57B7D" w:rsidRDefault="007A417E" w:rsidP="00C11F8F">
            <w:pPr>
              <w:rPr>
                <w:rFonts w:ascii="Tw Cen MT" w:hAnsi="Tw Cen MT"/>
              </w:rPr>
            </w:pPr>
          </w:p>
        </w:tc>
        <w:tc>
          <w:tcPr>
            <w:tcW w:w="508" w:type="dxa"/>
            <w:shd w:val="clear" w:color="auto" w:fill="FFD7AF"/>
            <w:textDirection w:val="btLr"/>
          </w:tcPr>
          <w:p w14:paraId="463CEC4B" w14:textId="77777777" w:rsidR="007A417E" w:rsidRPr="001224A0" w:rsidRDefault="007A417E" w:rsidP="00C11F8F">
            <w:pPr>
              <w:ind w:left="113" w:right="113"/>
              <w:jc w:val="center"/>
              <w:rPr>
                <w:rFonts w:ascii="Tw Cen MT" w:hAnsi="Tw Cen MT"/>
                <w:b/>
              </w:rPr>
            </w:pPr>
            <w:r>
              <w:rPr>
                <w:rFonts w:ascii="Tw Cen MT" w:hAnsi="Tw Cen MT"/>
                <w:b/>
              </w:rPr>
              <w:t>WEEK 5</w:t>
            </w:r>
          </w:p>
        </w:tc>
        <w:tc>
          <w:tcPr>
            <w:tcW w:w="4470" w:type="dxa"/>
            <w:gridSpan w:val="2"/>
          </w:tcPr>
          <w:p w14:paraId="2A41C4B3" w14:textId="34D9D032" w:rsidR="007A417E" w:rsidRDefault="0097308F" w:rsidP="00ED7BD1">
            <w:pPr>
              <w:pStyle w:val="ListParagraph"/>
              <w:rPr>
                <w:rFonts w:ascii="Comic Sans MS" w:hAnsi="Comic Sans MS" w:cs="Calibri"/>
              </w:rPr>
            </w:pPr>
            <w:r>
              <w:rPr>
                <w:rFonts w:ascii="Comic Sans MS" w:hAnsi="Comic Sans MS" w:cs="Calibri"/>
              </w:rPr>
              <w:t>To learn how to respond to an exam paper.</w:t>
            </w:r>
          </w:p>
          <w:p w14:paraId="6F0454FB" w14:textId="776F44CF" w:rsidR="0097308F" w:rsidRPr="0097308F" w:rsidRDefault="0097308F" w:rsidP="00ED7BD1">
            <w:pPr>
              <w:pStyle w:val="ListParagraph"/>
              <w:numPr>
                <w:ilvl w:val="0"/>
                <w:numId w:val="8"/>
              </w:numPr>
              <w:rPr>
                <w:rFonts w:ascii="Comic Sans MS" w:hAnsi="Comic Sans MS" w:cs="Calibri"/>
              </w:rPr>
            </w:pPr>
            <w:r>
              <w:rPr>
                <w:rFonts w:ascii="Comic Sans MS" w:hAnsi="Comic Sans MS" w:cs="Calibri"/>
              </w:rPr>
              <w:t>To learn how to set exam questions.</w:t>
            </w:r>
          </w:p>
          <w:p w14:paraId="211DF6D0" w14:textId="13657BFE" w:rsidR="007A417E" w:rsidRPr="0097308F" w:rsidRDefault="007A417E" w:rsidP="0097308F">
            <w:pPr>
              <w:rPr>
                <w:rFonts w:ascii="Comic Sans MS" w:hAnsi="Comic Sans MS" w:cs="Calibri"/>
              </w:rPr>
            </w:pPr>
          </w:p>
        </w:tc>
        <w:tc>
          <w:tcPr>
            <w:tcW w:w="4470" w:type="dxa"/>
            <w:gridSpan w:val="2"/>
          </w:tcPr>
          <w:p w14:paraId="6F10EA3B" w14:textId="77777777" w:rsidR="0097308F" w:rsidRPr="0097308F" w:rsidRDefault="0097308F" w:rsidP="00C11F8F">
            <w:pPr>
              <w:jc w:val="center"/>
              <w:rPr>
                <w:rFonts w:ascii="Comic Sans MS" w:hAnsi="Comic Sans MS" w:cs="Calibri"/>
              </w:rPr>
            </w:pPr>
            <w:r w:rsidRPr="0097308F">
              <w:rPr>
                <w:rFonts w:ascii="Comic Sans MS" w:hAnsi="Comic Sans MS" w:cs="Calibri"/>
              </w:rPr>
              <w:t>How should you divide your time during the exam?</w:t>
            </w:r>
          </w:p>
          <w:p w14:paraId="2C8F08D0" w14:textId="77777777" w:rsidR="0097308F" w:rsidRPr="0097308F" w:rsidRDefault="0097308F" w:rsidP="00C11F8F">
            <w:pPr>
              <w:jc w:val="center"/>
              <w:rPr>
                <w:rFonts w:ascii="Comic Sans MS" w:hAnsi="Comic Sans MS" w:cs="Calibri"/>
              </w:rPr>
            </w:pPr>
            <w:r w:rsidRPr="0097308F">
              <w:rPr>
                <w:rFonts w:ascii="Comic Sans MS" w:hAnsi="Comic Sans MS" w:cs="Calibri"/>
              </w:rPr>
              <w:t>How many marks is each question worth?</w:t>
            </w:r>
          </w:p>
          <w:p w14:paraId="5482ED04" w14:textId="5CE9883B" w:rsidR="0097308F" w:rsidRDefault="0097308F" w:rsidP="00C11F8F">
            <w:pPr>
              <w:jc w:val="center"/>
              <w:rPr>
                <w:rFonts w:ascii="Comic Sans MS" w:hAnsi="Comic Sans MS" w:cs="Calibri"/>
              </w:rPr>
            </w:pPr>
            <w:r w:rsidRPr="0097308F">
              <w:rPr>
                <w:rFonts w:ascii="Comic Sans MS" w:hAnsi="Comic Sans MS" w:cs="Calibri"/>
              </w:rPr>
              <w:t>What skills do you need for each question?</w:t>
            </w:r>
          </w:p>
          <w:p w14:paraId="15925A57" w14:textId="13E130E7" w:rsidR="0097308F" w:rsidRPr="00ED7BD1" w:rsidRDefault="00ED7BD1" w:rsidP="00ED7BD1">
            <w:pPr>
              <w:jc w:val="center"/>
              <w:rPr>
                <w:rFonts w:ascii="Comic Sans MS" w:hAnsi="Comic Sans MS" w:cs="Calibri"/>
              </w:rPr>
            </w:pPr>
            <w:r>
              <w:rPr>
                <w:rFonts w:ascii="Comic Sans MS" w:hAnsi="Comic Sans MS" w:cs="Calibri"/>
              </w:rPr>
              <w:t>Does setting the questions help you to answer them?</w:t>
            </w:r>
          </w:p>
        </w:tc>
        <w:tc>
          <w:tcPr>
            <w:tcW w:w="4470" w:type="dxa"/>
            <w:gridSpan w:val="2"/>
          </w:tcPr>
          <w:p w14:paraId="3CD46500" w14:textId="77777777" w:rsidR="007A417E" w:rsidRDefault="007A417E" w:rsidP="00C11F8F">
            <w:pPr>
              <w:jc w:val="center"/>
              <w:rPr>
                <w:rFonts w:ascii="Bahnschrift SemiCondensed" w:hAnsi="Bahnschrift SemiCondensed" w:cs="Calibri"/>
                <w:b/>
                <w:sz w:val="26"/>
                <w:szCs w:val="24"/>
                <w:u w:val="single"/>
              </w:rPr>
            </w:pPr>
          </w:p>
          <w:p w14:paraId="2AA067BD" w14:textId="74C01508" w:rsidR="00ED7BD1" w:rsidRPr="00677A1D" w:rsidRDefault="00ED7BD1" w:rsidP="00C11F8F">
            <w:pPr>
              <w:jc w:val="center"/>
              <w:rPr>
                <w:rFonts w:ascii="Bahnschrift SemiCondensed" w:hAnsi="Bahnschrift SemiCondensed" w:cs="Calibri"/>
                <w:b/>
                <w:sz w:val="26"/>
                <w:szCs w:val="24"/>
                <w:u w:val="single"/>
              </w:rPr>
            </w:pPr>
            <w:r w:rsidRPr="00ED7BD1">
              <w:rPr>
                <w:rFonts w:ascii="Comic Sans MS" w:hAnsi="Comic Sans MS" w:cs="Calibri"/>
              </w:rPr>
              <w:t>Paper 1, Question 1</w:t>
            </w:r>
            <w:r>
              <w:rPr>
                <w:rFonts w:ascii="Comic Sans MS" w:hAnsi="Comic Sans MS" w:cs="Calibri"/>
              </w:rPr>
              <w:t>-4</w:t>
            </w:r>
          </w:p>
        </w:tc>
        <w:tc>
          <w:tcPr>
            <w:tcW w:w="4480" w:type="dxa"/>
            <w:gridSpan w:val="2"/>
            <w:vMerge/>
          </w:tcPr>
          <w:p w14:paraId="66B896F9" w14:textId="77777777" w:rsidR="007A417E" w:rsidRPr="00677A1D" w:rsidRDefault="007A417E" w:rsidP="00C11F8F">
            <w:pPr>
              <w:jc w:val="center"/>
              <w:rPr>
                <w:rFonts w:ascii="Bahnschrift SemiCondensed" w:hAnsi="Bahnschrift SemiCondensed" w:cs="Calibri"/>
                <w:b/>
                <w:sz w:val="26"/>
                <w:szCs w:val="24"/>
                <w:u w:val="single"/>
              </w:rPr>
            </w:pPr>
          </w:p>
        </w:tc>
      </w:tr>
      <w:tr w:rsidR="007236D7" w:rsidRPr="00A57B7D" w14:paraId="0BF5E619" w14:textId="77777777" w:rsidTr="00973189">
        <w:trPr>
          <w:cantSplit/>
          <w:trHeight w:val="847"/>
        </w:trPr>
        <w:tc>
          <w:tcPr>
            <w:tcW w:w="3962" w:type="dxa"/>
            <w:gridSpan w:val="2"/>
            <w:vMerge/>
          </w:tcPr>
          <w:p w14:paraId="49301B24" w14:textId="77777777" w:rsidR="007A417E" w:rsidRPr="00A57B7D" w:rsidRDefault="007A417E" w:rsidP="00C11F8F">
            <w:pPr>
              <w:rPr>
                <w:rFonts w:ascii="Tw Cen MT" w:hAnsi="Tw Cen MT"/>
              </w:rPr>
            </w:pPr>
          </w:p>
        </w:tc>
        <w:tc>
          <w:tcPr>
            <w:tcW w:w="508" w:type="dxa"/>
            <w:shd w:val="clear" w:color="auto" w:fill="FFD7AF"/>
            <w:textDirection w:val="btLr"/>
          </w:tcPr>
          <w:p w14:paraId="558DFFAE" w14:textId="77777777" w:rsidR="007A417E" w:rsidRDefault="007A417E" w:rsidP="00C11F8F">
            <w:pPr>
              <w:ind w:left="113" w:right="113"/>
              <w:jc w:val="center"/>
              <w:rPr>
                <w:rFonts w:ascii="Tw Cen MT" w:hAnsi="Tw Cen MT"/>
                <w:b/>
              </w:rPr>
            </w:pPr>
            <w:r>
              <w:rPr>
                <w:rFonts w:ascii="Tw Cen MT" w:hAnsi="Tw Cen MT"/>
                <w:b/>
              </w:rPr>
              <w:t>WEEK 6</w:t>
            </w:r>
          </w:p>
        </w:tc>
        <w:tc>
          <w:tcPr>
            <w:tcW w:w="4470" w:type="dxa"/>
            <w:gridSpan w:val="2"/>
          </w:tcPr>
          <w:p w14:paraId="43969A9D" w14:textId="6E8B57C4" w:rsidR="007A417E" w:rsidRDefault="0097308F" w:rsidP="00ED7BD1">
            <w:pPr>
              <w:pStyle w:val="ListParagraph"/>
              <w:rPr>
                <w:rFonts w:ascii="Comic Sans MS" w:hAnsi="Comic Sans MS" w:cs="Calibri"/>
              </w:rPr>
            </w:pPr>
            <w:r>
              <w:rPr>
                <w:rFonts w:ascii="Comic Sans MS" w:hAnsi="Comic Sans MS" w:cs="Calibri"/>
              </w:rPr>
              <w:t>To learn how to write and deliver a presentation.</w:t>
            </w:r>
          </w:p>
          <w:p w14:paraId="01041E1B" w14:textId="77777777" w:rsidR="007A417E" w:rsidRDefault="0097308F" w:rsidP="00ED7BD1">
            <w:pPr>
              <w:pStyle w:val="ListParagraph"/>
              <w:numPr>
                <w:ilvl w:val="0"/>
                <w:numId w:val="9"/>
              </w:numPr>
              <w:rPr>
                <w:rFonts w:ascii="Comic Sans MS" w:hAnsi="Comic Sans MS" w:cs="Calibri"/>
              </w:rPr>
            </w:pPr>
            <w:r>
              <w:rPr>
                <w:rFonts w:ascii="Comic Sans MS" w:hAnsi="Comic Sans MS" w:cs="Calibri"/>
              </w:rPr>
              <w:t>To learn how to use standard English.</w:t>
            </w:r>
          </w:p>
          <w:p w14:paraId="48EBC357" w14:textId="7BDDA4B1" w:rsidR="0097308F" w:rsidRPr="0097308F" w:rsidRDefault="0097308F" w:rsidP="0097308F">
            <w:pPr>
              <w:pStyle w:val="ListParagraph"/>
              <w:rPr>
                <w:rFonts w:ascii="Comic Sans MS" w:hAnsi="Comic Sans MS" w:cs="Calibri"/>
              </w:rPr>
            </w:pPr>
          </w:p>
        </w:tc>
        <w:tc>
          <w:tcPr>
            <w:tcW w:w="4470" w:type="dxa"/>
            <w:gridSpan w:val="2"/>
          </w:tcPr>
          <w:p w14:paraId="106FB624" w14:textId="77777777" w:rsidR="0097308F" w:rsidRPr="00ED7BD1" w:rsidRDefault="00ED7BD1" w:rsidP="00C11F8F">
            <w:pPr>
              <w:jc w:val="center"/>
              <w:rPr>
                <w:rFonts w:ascii="Comic Sans MS" w:hAnsi="Comic Sans MS" w:cs="Calibri"/>
              </w:rPr>
            </w:pPr>
            <w:r w:rsidRPr="00ED7BD1">
              <w:rPr>
                <w:rFonts w:ascii="Comic Sans MS" w:hAnsi="Comic Sans MS" w:cs="Calibri"/>
              </w:rPr>
              <w:t>What is standard English?</w:t>
            </w:r>
          </w:p>
          <w:p w14:paraId="679FBCF3" w14:textId="77777777" w:rsidR="00ED7BD1" w:rsidRPr="00ED7BD1" w:rsidRDefault="00ED7BD1" w:rsidP="00C11F8F">
            <w:pPr>
              <w:jc w:val="center"/>
              <w:rPr>
                <w:rFonts w:ascii="Comic Sans MS" w:hAnsi="Comic Sans MS" w:cs="Calibri"/>
              </w:rPr>
            </w:pPr>
            <w:r w:rsidRPr="00ED7BD1">
              <w:rPr>
                <w:rFonts w:ascii="Comic Sans MS" w:hAnsi="Comic Sans MS" w:cs="Calibri"/>
              </w:rPr>
              <w:t>What are you going to do your presentation on?</w:t>
            </w:r>
          </w:p>
          <w:p w14:paraId="39D9E659" w14:textId="77777777" w:rsidR="00ED7BD1" w:rsidRPr="00ED7BD1" w:rsidRDefault="00ED7BD1" w:rsidP="00C11F8F">
            <w:pPr>
              <w:jc w:val="center"/>
              <w:rPr>
                <w:rFonts w:ascii="Comic Sans MS" w:hAnsi="Comic Sans MS" w:cs="Calibri"/>
              </w:rPr>
            </w:pPr>
            <w:r w:rsidRPr="00ED7BD1">
              <w:rPr>
                <w:rFonts w:ascii="Comic Sans MS" w:hAnsi="Comic Sans MS" w:cs="Calibri"/>
              </w:rPr>
              <w:t>What does a good quality presentation look like, sound like and feel like?</w:t>
            </w:r>
          </w:p>
          <w:p w14:paraId="17B1B6DA" w14:textId="1B9FC166" w:rsidR="00ED7BD1" w:rsidRPr="0097308F" w:rsidRDefault="00ED7BD1" w:rsidP="00C11F8F">
            <w:pPr>
              <w:jc w:val="center"/>
              <w:rPr>
                <w:rFonts w:ascii="Comic Sans MS" w:hAnsi="Comic Sans MS" w:cs="Calibri"/>
                <w:u w:val="single"/>
              </w:rPr>
            </w:pPr>
            <w:r w:rsidRPr="00ED7BD1">
              <w:rPr>
                <w:rFonts w:ascii="Comic Sans MS" w:hAnsi="Comic Sans MS" w:cs="Calibri"/>
              </w:rPr>
              <w:t>What does a good quality audience look like, sound like and feel like?</w:t>
            </w:r>
          </w:p>
        </w:tc>
        <w:tc>
          <w:tcPr>
            <w:tcW w:w="4470" w:type="dxa"/>
            <w:gridSpan w:val="2"/>
          </w:tcPr>
          <w:p w14:paraId="2CF54C56" w14:textId="77777777" w:rsidR="007A417E" w:rsidRDefault="007A417E" w:rsidP="00C11F8F">
            <w:pPr>
              <w:jc w:val="center"/>
              <w:rPr>
                <w:rFonts w:ascii="Bahnschrift SemiCondensed" w:hAnsi="Bahnschrift SemiCondensed" w:cs="Calibri"/>
                <w:sz w:val="24"/>
                <w:szCs w:val="24"/>
              </w:rPr>
            </w:pPr>
          </w:p>
          <w:p w14:paraId="69840194" w14:textId="77777777" w:rsidR="00ED7BD1" w:rsidRPr="00ED7BD1" w:rsidRDefault="00ED7BD1" w:rsidP="00C11F8F">
            <w:pPr>
              <w:jc w:val="center"/>
              <w:rPr>
                <w:rFonts w:ascii="Comic Sans MS" w:hAnsi="Comic Sans MS" w:cs="Calibri"/>
              </w:rPr>
            </w:pPr>
            <w:r w:rsidRPr="00ED7BD1">
              <w:rPr>
                <w:rFonts w:ascii="Comic Sans MS" w:hAnsi="Comic Sans MS" w:cs="Calibri"/>
              </w:rPr>
              <w:t>Spoken Language presentation</w:t>
            </w:r>
          </w:p>
          <w:p w14:paraId="17C07F4C" w14:textId="0202233E" w:rsidR="00ED7BD1" w:rsidRPr="00AD0F79" w:rsidRDefault="00ED7BD1" w:rsidP="00C11F8F">
            <w:pPr>
              <w:jc w:val="center"/>
              <w:rPr>
                <w:rFonts w:ascii="Bahnschrift SemiCondensed" w:hAnsi="Bahnschrift SemiCondensed" w:cs="Calibri"/>
                <w:sz w:val="24"/>
                <w:szCs w:val="24"/>
              </w:rPr>
            </w:pPr>
            <w:r w:rsidRPr="00ED7BD1">
              <w:rPr>
                <w:rFonts w:ascii="Comic Sans MS" w:hAnsi="Comic Sans MS" w:cs="Calibri"/>
              </w:rPr>
              <w:t>(AO7, AO8 &amp; AO9)</w:t>
            </w:r>
          </w:p>
        </w:tc>
        <w:tc>
          <w:tcPr>
            <w:tcW w:w="4480" w:type="dxa"/>
            <w:gridSpan w:val="2"/>
            <w:vMerge/>
          </w:tcPr>
          <w:p w14:paraId="4EE03FA1" w14:textId="77777777" w:rsidR="007A417E" w:rsidRPr="00677A1D" w:rsidRDefault="007A417E" w:rsidP="00C11F8F">
            <w:pPr>
              <w:jc w:val="center"/>
              <w:rPr>
                <w:rFonts w:ascii="Bahnschrift SemiCondensed" w:hAnsi="Bahnschrift SemiCondensed" w:cs="Calibri"/>
                <w:b/>
                <w:sz w:val="26"/>
                <w:szCs w:val="24"/>
                <w:u w:val="single"/>
              </w:rPr>
            </w:pPr>
          </w:p>
        </w:tc>
      </w:tr>
      <w:tr w:rsidR="00C11F8F" w:rsidRPr="00A57B7D" w14:paraId="6A20BD08" w14:textId="77777777" w:rsidTr="00973189">
        <w:trPr>
          <w:cantSplit/>
          <w:trHeight w:val="303"/>
        </w:trPr>
        <w:tc>
          <w:tcPr>
            <w:tcW w:w="22360" w:type="dxa"/>
            <w:gridSpan w:val="11"/>
            <w:shd w:val="clear" w:color="auto" w:fill="FFD7AF"/>
          </w:tcPr>
          <w:p w14:paraId="7389020E" w14:textId="77777777" w:rsidR="00C11F8F" w:rsidRPr="00DD1697" w:rsidRDefault="00C11F8F" w:rsidP="00C11F8F">
            <w:pPr>
              <w:jc w:val="center"/>
              <w:rPr>
                <w:rFonts w:ascii="Tw Cen MT" w:hAnsi="Tw Cen MT" w:cs="Calibri"/>
                <w:b/>
                <w:sz w:val="30"/>
                <w:szCs w:val="24"/>
                <w:u w:val="single"/>
              </w:rPr>
            </w:pPr>
            <w:r w:rsidRPr="00DD1697">
              <w:rPr>
                <w:rFonts w:ascii="Tw Cen MT" w:hAnsi="Tw Cen MT" w:cs="Calibri"/>
                <w:b/>
                <w:sz w:val="30"/>
                <w:szCs w:val="24"/>
                <w:u w:val="single"/>
              </w:rPr>
              <w:t>STUDENT ACADEMIC TARGETS</w:t>
            </w:r>
          </w:p>
        </w:tc>
      </w:tr>
      <w:tr w:rsidR="00954BC5" w:rsidRPr="00A57B7D" w14:paraId="0FCF3AA0" w14:textId="77777777" w:rsidTr="00973189">
        <w:trPr>
          <w:cantSplit/>
          <w:trHeight w:val="308"/>
        </w:trPr>
        <w:tc>
          <w:tcPr>
            <w:tcW w:w="3725" w:type="dxa"/>
            <w:shd w:val="clear" w:color="auto" w:fill="FFE8D1"/>
          </w:tcPr>
          <w:p w14:paraId="0500D61E" w14:textId="7BF65577" w:rsidR="00C11F8F" w:rsidRPr="00DD1697" w:rsidRDefault="00C11F8F" w:rsidP="00C11F8F">
            <w:pPr>
              <w:jc w:val="center"/>
              <w:rPr>
                <w:rFonts w:ascii="Tw Cen MT" w:hAnsi="Tw Cen MT" w:cs="Calibri"/>
                <w:sz w:val="26"/>
                <w:szCs w:val="24"/>
              </w:rPr>
            </w:pPr>
            <w:bookmarkStart w:id="0" w:name="_GoBack"/>
            <w:bookmarkEnd w:id="0"/>
          </w:p>
        </w:tc>
        <w:tc>
          <w:tcPr>
            <w:tcW w:w="3726" w:type="dxa"/>
            <w:gridSpan w:val="3"/>
            <w:shd w:val="clear" w:color="auto" w:fill="FFE8D1"/>
          </w:tcPr>
          <w:p w14:paraId="0C22FA31" w14:textId="04CE5DEF" w:rsidR="00C11F8F" w:rsidRPr="00DD1697" w:rsidRDefault="00C11F8F" w:rsidP="00C11F8F">
            <w:pPr>
              <w:jc w:val="center"/>
              <w:rPr>
                <w:rFonts w:ascii="Tw Cen MT" w:hAnsi="Tw Cen MT" w:cs="Calibri"/>
                <w:sz w:val="26"/>
                <w:szCs w:val="24"/>
              </w:rPr>
            </w:pPr>
          </w:p>
        </w:tc>
        <w:tc>
          <w:tcPr>
            <w:tcW w:w="3726" w:type="dxa"/>
            <w:gridSpan w:val="2"/>
            <w:shd w:val="clear" w:color="auto" w:fill="FFE8D1"/>
          </w:tcPr>
          <w:p w14:paraId="34E4F39B" w14:textId="44297084" w:rsidR="00C11F8F" w:rsidRPr="00DD1697" w:rsidRDefault="00C11F8F" w:rsidP="00C11F8F">
            <w:pPr>
              <w:jc w:val="center"/>
              <w:rPr>
                <w:rFonts w:ascii="Tw Cen MT" w:hAnsi="Tw Cen MT" w:cs="Calibri"/>
                <w:sz w:val="26"/>
                <w:szCs w:val="24"/>
              </w:rPr>
            </w:pPr>
          </w:p>
        </w:tc>
        <w:tc>
          <w:tcPr>
            <w:tcW w:w="3726" w:type="dxa"/>
            <w:gridSpan w:val="2"/>
            <w:shd w:val="clear" w:color="auto" w:fill="FFE8D1"/>
          </w:tcPr>
          <w:p w14:paraId="4E6257ED" w14:textId="44E2998C" w:rsidR="00C11F8F" w:rsidRPr="00DD1697" w:rsidRDefault="00C11F8F" w:rsidP="00C11F8F">
            <w:pPr>
              <w:jc w:val="center"/>
              <w:rPr>
                <w:rFonts w:ascii="Tw Cen MT" w:hAnsi="Tw Cen MT" w:cs="Calibri"/>
                <w:sz w:val="26"/>
                <w:szCs w:val="24"/>
              </w:rPr>
            </w:pPr>
          </w:p>
        </w:tc>
        <w:tc>
          <w:tcPr>
            <w:tcW w:w="3726" w:type="dxa"/>
            <w:gridSpan w:val="2"/>
            <w:shd w:val="clear" w:color="auto" w:fill="FFE8D1"/>
          </w:tcPr>
          <w:p w14:paraId="2DD3F80A" w14:textId="35E8F3ED" w:rsidR="00C11F8F" w:rsidRPr="00DD1697" w:rsidRDefault="00C11F8F" w:rsidP="00C11F8F">
            <w:pPr>
              <w:jc w:val="center"/>
              <w:rPr>
                <w:rFonts w:ascii="Tw Cen MT" w:hAnsi="Tw Cen MT" w:cs="Calibri"/>
                <w:sz w:val="26"/>
                <w:szCs w:val="24"/>
              </w:rPr>
            </w:pPr>
          </w:p>
        </w:tc>
        <w:tc>
          <w:tcPr>
            <w:tcW w:w="3731" w:type="dxa"/>
            <w:shd w:val="clear" w:color="auto" w:fill="FFE8D1"/>
          </w:tcPr>
          <w:p w14:paraId="37DF6269" w14:textId="77777777" w:rsidR="00C11F8F" w:rsidRPr="00DD1697" w:rsidRDefault="00C11F8F" w:rsidP="00C11F8F">
            <w:pPr>
              <w:jc w:val="center"/>
              <w:rPr>
                <w:rFonts w:ascii="Tw Cen MT" w:hAnsi="Tw Cen MT" w:cs="Calibri"/>
                <w:sz w:val="26"/>
                <w:szCs w:val="24"/>
              </w:rPr>
            </w:pPr>
          </w:p>
        </w:tc>
      </w:tr>
      <w:tr w:rsidR="00954BC5" w:rsidRPr="00A57B7D" w14:paraId="0866DDD9" w14:textId="77777777" w:rsidTr="007A417E">
        <w:trPr>
          <w:cantSplit/>
          <w:trHeight w:val="847"/>
        </w:trPr>
        <w:tc>
          <w:tcPr>
            <w:tcW w:w="3725" w:type="dxa"/>
          </w:tcPr>
          <w:p w14:paraId="1C08D5DB" w14:textId="10B0C544" w:rsidR="00C11F8F" w:rsidRPr="00DD1697" w:rsidRDefault="00C11F8F" w:rsidP="00C74B24">
            <w:pPr>
              <w:pStyle w:val="ListParagraph"/>
              <w:numPr>
                <w:ilvl w:val="0"/>
                <w:numId w:val="1"/>
              </w:numPr>
              <w:rPr>
                <w:rFonts w:ascii="Bahnschrift SemiCondensed" w:hAnsi="Bahnschrift SemiCondensed" w:cs="Calibri"/>
                <w:b/>
                <w:sz w:val="26"/>
                <w:szCs w:val="24"/>
                <w:u w:val="single"/>
              </w:rPr>
            </w:pPr>
          </w:p>
        </w:tc>
        <w:tc>
          <w:tcPr>
            <w:tcW w:w="3726" w:type="dxa"/>
            <w:gridSpan w:val="3"/>
          </w:tcPr>
          <w:p w14:paraId="117A0DCA" w14:textId="73F01AB2" w:rsidR="00C11F8F" w:rsidRPr="00954BC5" w:rsidRDefault="00C11F8F" w:rsidP="00161BDD">
            <w:pPr>
              <w:pStyle w:val="ListParagraph"/>
              <w:numPr>
                <w:ilvl w:val="0"/>
                <w:numId w:val="1"/>
              </w:numPr>
              <w:rPr>
                <w:rFonts w:ascii="Bahnschrift SemiCondensed" w:hAnsi="Bahnschrift SemiCondensed" w:cs="Calibri"/>
                <w:b/>
                <w:sz w:val="16"/>
                <w:szCs w:val="24"/>
                <w:u w:val="single"/>
              </w:rPr>
            </w:pPr>
          </w:p>
        </w:tc>
        <w:tc>
          <w:tcPr>
            <w:tcW w:w="3726" w:type="dxa"/>
            <w:gridSpan w:val="2"/>
          </w:tcPr>
          <w:p w14:paraId="126FCC29" w14:textId="34676BF8" w:rsidR="00C11F8F" w:rsidRPr="00DD1697" w:rsidRDefault="00C11F8F" w:rsidP="00E34366">
            <w:pPr>
              <w:pStyle w:val="ListParagraph"/>
              <w:numPr>
                <w:ilvl w:val="0"/>
                <w:numId w:val="1"/>
              </w:numPr>
              <w:rPr>
                <w:rFonts w:ascii="Bahnschrift SemiCondensed" w:hAnsi="Bahnschrift SemiCondensed" w:cs="Calibri"/>
                <w:b/>
                <w:sz w:val="26"/>
                <w:szCs w:val="24"/>
                <w:u w:val="single"/>
              </w:rPr>
            </w:pPr>
          </w:p>
        </w:tc>
        <w:tc>
          <w:tcPr>
            <w:tcW w:w="3726" w:type="dxa"/>
            <w:gridSpan w:val="2"/>
          </w:tcPr>
          <w:p w14:paraId="65F80933" w14:textId="7ABC36D2" w:rsidR="00C11F8F" w:rsidRPr="00DD1697" w:rsidRDefault="00C11F8F" w:rsidP="00954BC5">
            <w:pPr>
              <w:pStyle w:val="ListParagraph"/>
              <w:numPr>
                <w:ilvl w:val="0"/>
                <w:numId w:val="1"/>
              </w:numPr>
              <w:rPr>
                <w:rFonts w:ascii="Bahnschrift SemiCondensed" w:hAnsi="Bahnschrift SemiCondensed" w:cs="Calibri"/>
                <w:b/>
                <w:sz w:val="26"/>
                <w:szCs w:val="24"/>
                <w:u w:val="single"/>
              </w:rPr>
            </w:pPr>
          </w:p>
        </w:tc>
        <w:tc>
          <w:tcPr>
            <w:tcW w:w="3726" w:type="dxa"/>
            <w:gridSpan w:val="2"/>
          </w:tcPr>
          <w:p w14:paraId="7785CE3A" w14:textId="5B281156" w:rsidR="00C11F8F" w:rsidRPr="00DD1697" w:rsidRDefault="00C11F8F" w:rsidP="00E34366">
            <w:pPr>
              <w:pStyle w:val="ListParagraph"/>
              <w:numPr>
                <w:ilvl w:val="0"/>
                <w:numId w:val="1"/>
              </w:numPr>
              <w:rPr>
                <w:rFonts w:ascii="Bahnschrift SemiCondensed" w:hAnsi="Bahnschrift SemiCondensed" w:cs="Calibri"/>
                <w:b/>
                <w:sz w:val="26"/>
                <w:szCs w:val="24"/>
                <w:u w:val="single"/>
              </w:rPr>
            </w:pPr>
          </w:p>
        </w:tc>
        <w:tc>
          <w:tcPr>
            <w:tcW w:w="3731" w:type="dxa"/>
          </w:tcPr>
          <w:p w14:paraId="63458C11" w14:textId="77777777" w:rsidR="00C11F8F" w:rsidRDefault="00C11F8F" w:rsidP="00ED7BD1">
            <w:pPr>
              <w:pStyle w:val="ListParagraph"/>
              <w:numPr>
                <w:ilvl w:val="0"/>
                <w:numId w:val="1"/>
              </w:numPr>
              <w:rPr>
                <w:rFonts w:ascii="Bahnschrift SemiCondensed" w:hAnsi="Bahnschrift SemiCondensed" w:cs="Calibri"/>
                <w:b/>
                <w:sz w:val="26"/>
                <w:szCs w:val="24"/>
                <w:u w:val="single"/>
              </w:rPr>
            </w:pPr>
          </w:p>
          <w:p w14:paraId="7E1B51E5" w14:textId="77777777" w:rsidR="00C11F8F" w:rsidRPr="00C11F8F" w:rsidRDefault="00C11F8F" w:rsidP="00C11F8F"/>
          <w:p w14:paraId="7921C9B4" w14:textId="77777777" w:rsidR="00C11F8F" w:rsidRPr="00C11F8F" w:rsidRDefault="00C11F8F" w:rsidP="00C11F8F"/>
          <w:p w14:paraId="204406FD" w14:textId="77777777" w:rsidR="00C11F8F" w:rsidRDefault="00C11F8F" w:rsidP="00C11F8F"/>
          <w:p w14:paraId="6CCCD07B" w14:textId="77777777" w:rsidR="00C11F8F" w:rsidRPr="00C11F8F" w:rsidRDefault="00C11F8F" w:rsidP="00C11F8F">
            <w:pPr>
              <w:jc w:val="center"/>
            </w:pPr>
          </w:p>
        </w:tc>
      </w:tr>
    </w:tbl>
    <w:p w14:paraId="6D597551" w14:textId="77777777" w:rsidR="00A57B7D" w:rsidRDefault="00A57B7D">
      <w:pPr>
        <w:rPr>
          <w:rFonts w:asciiTheme="majorHAnsi" w:hAnsiTheme="majorHAnsi"/>
          <w:color w:val="767171" w:themeColor="background2" w:themeShade="80"/>
        </w:rPr>
      </w:pPr>
    </w:p>
    <w:sectPr w:rsidR="00A57B7D" w:rsidSect="001224A0">
      <w:headerReference w:type="default" r:id="rId12"/>
      <w:footerReference w:type="defaul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F8A9" w14:textId="77777777" w:rsidR="00C11F8F" w:rsidRDefault="00C11F8F" w:rsidP="00C11F8F">
      <w:pPr>
        <w:spacing w:after="0" w:line="240" w:lineRule="auto"/>
      </w:pPr>
      <w:r>
        <w:separator/>
      </w:r>
    </w:p>
  </w:endnote>
  <w:endnote w:type="continuationSeparator" w:id="0">
    <w:p w14:paraId="5785563E" w14:textId="77777777" w:rsidR="00C11F8F" w:rsidRDefault="00C11F8F" w:rsidP="00C1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ress BT">
    <w:altName w:val="Calibri"/>
    <w:charset w:val="00"/>
    <w:family w:val="script"/>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mentary Heavy SF">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hnschrift Semi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A291" w14:textId="77777777" w:rsidR="00C11F8F" w:rsidRPr="00C11F8F" w:rsidRDefault="00C11F8F">
    <w:pPr>
      <w:pStyle w:val="Footer"/>
      <w:rPr>
        <w:i/>
        <w:color w:val="7F7F7F" w:themeColor="text1" w:themeTint="80"/>
      </w:rPr>
    </w:pPr>
    <w:r w:rsidRPr="00C11F8F">
      <w:rPr>
        <w:i/>
        <w:color w:val="7F7F7F" w:themeColor="text1" w:themeTint="80"/>
      </w:rPr>
      <w:t xml:space="preserve">Transforming Lives and Inspiring Futures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637F" w14:textId="77777777" w:rsidR="00C11F8F" w:rsidRDefault="00C11F8F" w:rsidP="00C11F8F">
      <w:pPr>
        <w:spacing w:after="0" w:line="240" w:lineRule="auto"/>
      </w:pPr>
      <w:r>
        <w:separator/>
      </w:r>
    </w:p>
  </w:footnote>
  <w:footnote w:type="continuationSeparator" w:id="0">
    <w:p w14:paraId="03E802A4" w14:textId="77777777" w:rsidR="00C11F8F" w:rsidRDefault="00C11F8F" w:rsidP="00C1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D85A" w14:textId="77777777" w:rsidR="00C11F8F" w:rsidRDefault="00C11F8F">
    <w:pPr>
      <w:pStyle w:val="Header"/>
    </w:pPr>
    <w:r w:rsidRPr="00C11F8F">
      <w:rPr>
        <w:noProof/>
        <w:lang w:eastAsia="en-GB"/>
      </w:rPr>
      <w:drawing>
        <wp:anchor distT="0" distB="0" distL="114300" distR="114300" simplePos="0" relativeHeight="251658240" behindDoc="1" locked="0" layoutInCell="1" allowOverlap="1">
          <wp:simplePos x="0" y="0"/>
          <wp:positionH relativeFrom="column">
            <wp:posOffset>10492740</wp:posOffset>
          </wp:positionH>
          <wp:positionV relativeFrom="page">
            <wp:align>bottom</wp:align>
          </wp:positionV>
          <wp:extent cx="4165600" cy="5989955"/>
          <wp:effectExtent l="0" t="0" r="6350" b="0"/>
          <wp:wrapNone/>
          <wp:docPr id="4" name="WordPictureWatermark1" descr="MILLGATE_LH_BG2"/>
          <wp:cNvGraphicFramePr/>
          <a:graphic xmlns:a="http://schemas.openxmlformats.org/drawingml/2006/main">
            <a:graphicData uri="http://schemas.openxmlformats.org/drawingml/2006/picture">
              <pic:pic xmlns:pic="http://schemas.openxmlformats.org/drawingml/2006/picture">
                <pic:nvPicPr>
                  <pic:cNvPr id="4" name="WordPictureWatermark1" descr="MILLGATE_LH_BG2"/>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43206" t="53310"/>
                  <a:stretch/>
                </pic:blipFill>
                <pic:spPr bwMode="auto">
                  <a:xfrm>
                    <a:off x="0" y="0"/>
                    <a:ext cx="4165600" cy="5989955"/>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927"/>
    <w:multiLevelType w:val="hybridMultilevel"/>
    <w:tmpl w:val="93DC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08B9"/>
    <w:multiLevelType w:val="multilevel"/>
    <w:tmpl w:val="C25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973C7"/>
    <w:multiLevelType w:val="hybridMultilevel"/>
    <w:tmpl w:val="C264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C266B"/>
    <w:multiLevelType w:val="hybridMultilevel"/>
    <w:tmpl w:val="217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E16"/>
    <w:multiLevelType w:val="hybridMultilevel"/>
    <w:tmpl w:val="25768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50502"/>
    <w:multiLevelType w:val="hybridMultilevel"/>
    <w:tmpl w:val="A1A6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44C58"/>
    <w:multiLevelType w:val="hybridMultilevel"/>
    <w:tmpl w:val="269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C5CE3"/>
    <w:multiLevelType w:val="hybridMultilevel"/>
    <w:tmpl w:val="6692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C57E3"/>
    <w:multiLevelType w:val="hybridMultilevel"/>
    <w:tmpl w:val="8DE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2"/>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7"/>
    <w:rsid w:val="00000195"/>
    <w:rsid w:val="00000F70"/>
    <w:rsid w:val="00004FA9"/>
    <w:rsid w:val="00013709"/>
    <w:rsid w:val="00022747"/>
    <w:rsid w:val="000253C1"/>
    <w:rsid w:val="0003162F"/>
    <w:rsid w:val="00034C93"/>
    <w:rsid w:val="00036984"/>
    <w:rsid w:val="00040068"/>
    <w:rsid w:val="00040341"/>
    <w:rsid w:val="000418CD"/>
    <w:rsid w:val="00045204"/>
    <w:rsid w:val="00050D93"/>
    <w:rsid w:val="00054E64"/>
    <w:rsid w:val="00060215"/>
    <w:rsid w:val="000629E8"/>
    <w:rsid w:val="00072A6B"/>
    <w:rsid w:val="00092A05"/>
    <w:rsid w:val="00092C84"/>
    <w:rsid w:val="00095AB9"/>
    <w:rsid w:val="000A36C1"/>
    <w:rsid w:val="000A54F7"/>
    <w:rsid w:val="000A625F"/>
    <w:rsid w:val="000B0809"/>
    <w:rsid w:val="000B61D2"/>
    <w:rsid w:val="000D455B"/>
    <w:rsid w:val="000D7634"/>
    <w:rsid w:val="000D76BE"/>
    <w:rsid w:val="000E214E"/>
    <w:rsid w:val="000F120B"/>
    <w:rsid w:val="000F2349"/>
    <w:rsid w:val="000F26DD"/>
    <w:rsid w:val="000F3DA4"/>
    <w:rsid w:val="000F3F0E"/>
    <w:rsid w:val="0011066C"/>
    <w:rsid w:val="0011082C"/>
    <w:rsid w:val="00113573"/>
    <w:rsid w:val="0011748C"/>
    <w:rsid w:val="001175BF"/>
    <w:rsid w:val="0011783D"/>
    <w:rsid w:val="001224A0"/>
    <w:rsid w:val="00124727"/>
    <w:rsid w:val="00130FEF"/>
    <w:rsid w:val="00132446"/>
    <w:rsid w:val="0013603F"/>
    <w:rsid w:val="0013799C"/>
    <w:rsid w:val="00137ABB"/>
    <w:rsid w:val="00137CBA"/>
    <w:rsid w:val="00143039"/>
    <w:rsid w:val="00155861"/>
    <w:rsid w:val="0016066F"/>
    <w:rsid w:val="00161BDD"/>
    <w:rsid w:val="00164E97"/>
    <w:rsid w:val="00165F84"/>
    <w:rsid w:val="00167913"/>
    <w:rsid w:val="00167F0F"/>
    <w:rsid w:val="0017379B"/>
    <w:rsid w:val="00173B6A"/>
    <w:rsid w:val="00173D76"/>
    <w:rsid w:val="00175D7C"/>
    <w:rsid w:val="00184F9A"/>
    <w:rsid w:val="0018623A"/>
    <w:rsid w:val="00186613"/>
    <w:rsid w:val="00186F8E"/>
    <w:rsid w:val="001913F7"/>
    <w:rsid w:val="001970BD"/>
    <w:rsid w:val="001B0E13"/>
    <w:rsid w:val="001B18CB"/>
    <w:rsid w:val="001B3181"/>
    <w:rsid w:val="001B4D29"/>
    <w:rsid w:val="001B557F"/>
    <w:rsid w:val="001B5C6A"/>
    <w:rsid w:val="001D2141"/>
    <w:rsid w:val="001D39D7"/>
    <w:rsid w:val="001E499D"/>
    <w:rsid w:val="001F226D"/>
    <w:rsid w:val="001F55B4"/>
    <w:rsid w:val="00201DF7"/>
    <w:rsid w:val="002041C2"/>
    <w:rsid w:val="00224BD3"/>
    <w:rsid w:val="00231F75"/>
    <w:rsid w:val="00234DD4"/>
    <w:rsid w:val="002372FB"/>
    <w:rsid w:val="002423D0"/>
    <w:rsid w:val="0024664A"/>
    <w:rsid w:val="00255026"/>
    <w:rsid w:val="00255C19"/>
    <w:rsid w:val="00275723"/>
    <w:rsid w:val="00282301"/>
    <w:rsid w:val="00282CCC"/>
    <w:rsid w:val="002870B2"/>
    <w:rsid w:val="002904CE"/>
    <w:rsid w:val="0029138D"/>
    <w:rsid w:val="002930A2"/>
    <w:rsid w:val="0029528A"/>
    <w:rsid w:val="00295949"/>
    <w:rsid w:val="0029780F"/>
    <w:rsid w:val="002A3349"/>
    <w:rsid w:val="002A55C9"/>
    <w:rsid w:val="002A6A32"/>
    <w:rsid w:val="002A742F"/>
    <w:rsid w:val="002B3186"/>
    <w:rsid w:val="002B6491"/>
    <w:rsid w:val="002B69D4"/>
    <w:rsid w:val="002C01DF"/>
    <w:rsid w:val="002C6229"/>
    <w:rsid w:val="002C6A9F"/>
    <w:rsid w:val="002D6056"/>
    <w:rsid w:val="002D6920"/>
    <w:rsid w:val="002E0D77"/>
    <w:rsid w:val="002E34E7"/>
    <w:rsid w:val="002E3AA6"/>
    <w:rsid w:val="002E450A"/>
    <w:rsid w:val="002F47F8"/>
    <w:rsid w:val="002F5F12"/>
    <w:rsid w:val="0030129D"/>
    <w:rsid w:val="00302972"/>
    <w:rsid w:val="00307FFB"/>
    <w:rsid w:val="00316BB2"/>
    <w:rsid w:val="00317070"/>
    <w:rsid w:val="00320110"/>
    <w:rsid w:val="0032628C"/>
    <w:rsid w:val="00341582"/>
    <w:rsid w:val="003460AE"/>
    <w:rsid w:val="00350E4E"/>
    <w:rsid w:val="00352656"/>
    <w:rsid w:val="0035378D"/>
    <w:rsid w:val="00357195"/>
    <w:rsid w:val="003614A2"/>
    <w:rsid w:val="0036340A"/>
    <w:rsid w:val="003655E3"/>
    <w:rsid w:val="0037359C"/>
    <w:rsid w:val="00373875"/>
    <w:rsid w:val="00373B87"/>
    <w:rsid w:val="003750DD"/>
    <w:rsid w:val="00381508"/>
    <w:rsid w:val="00382DA6"/>
    <w:rsid w:val="0039556C"/>
    <w:rsid w:val="003A07EC"/>
    <w:rsid w:val="003A1908"/>
    <w:rsid w:val="003B0311"/>
    <w:rsid w:val="003B1112"/>
    <w:rsid w:val="003B33A2"/>
    <w:rsid w:val="003C1DA0"/>
    <w:rsid w:val="003D5BB5"/>
    <w:rsid w:val="003D6458"/>
    <w:rsid w:val="003E5B05"/>
    <w:rsid w:val="003E5FA4"/>
    <w:rsid w:val="003F7E20"/>
    <w:rsid w:val="0040653A"/>
    <w:rsid w:val="0041042C"/>
    <w:rsid w:val="00415324"/>
    <w:rsid w:val="004157E6"/>
    <w:rsid w:val="004160AE"/>
    <w:rsid w:val="00452B29"/>
    <w:rsid w:val="0045325B"/>
    <w:rsid w:val="004565DC"/>
    <w:rsid w:val="00461A75"/>
    <w:rsid w:val="00464054"/>
    <w:rsid w:val="00470138"/>
    <w:rsid w:val="0048337D"/>
    <w:rsid w:val="004900E3"/>
    <w:rsid w:val="00491E3D"/>
    <w:rsid w:val="0049294A"/>
    <w:rsid w:val="004942FA"/>
    <w:rsid w:val="004A00CA"/>
    <w:rsid w:val="004A07F4"/>
    <w:rsid w:val="004A0DCE"/>
    <w:rsid w:val="004A141F"/>
    <w:rsid w:val="004A1769"/>
    <w:rsid w:val="004A1C6F"/>
    <w:rsid w:val="004A53C7"/>
    <w:rsid w:val="004B3363"/>
    <w:rsid w:val="004B3EB6"/>
    <w:rsid w:val="004B4636"/>
    <w:rsid w:val="004B6019"/>
    <w:rsid w:val="004C03CC"/>
    <w:rsid w:val="004C1A3F"/>
    <w:rsid w:val="004C4674"/>
    <w:rsid w:val="004C75C4"/>
    <w:rsid w:val="004D550D"/>
    <w:rsid w:val="004D67E1"/>
    <w:rsid w:val="004E1FB7"/>
    <w:rsid w:val="004F0AFB"/>
    <w:rsid w:val="004F2139"/>
    <w:rsid w:val="004F5A65"/>
    <w:rsid w:val="004F6341"/>
    <w:rsid w:val="0050094F"/>
    <w:rsid w:val="00507C1E"/>
    <w:rsid w:val="0052189A"/>
    <w:rsid w:val="00525338"/>
    <w:rsid w:val="00531871"/>
    <w:rsid w:val="00536E8A"/>
    <w:rsid w:val="005467C6"/>
    <w:rsid w:val="00551149"/>
    <w:rsid w:val="005576F9"/>
    <w:rsid w:val="00557B9A"/>
    <w:rsid w:val="0056160B"/>
    <w:rsid w:val="00561803"/>
    <w:rsid w:val="00570619"/>
    <w:rsid w:val="00570C3C"/>
    <w:rsid w:val="005800BF"/>
    <w:rsid w:val="00582E3E"/>
    <w:rsid w:val="00584D5E"/>
    <w:rsid w:val="00591B1E"/>
    <w:rsid w:val="00594E9D"/>
    <w:rsid w:val="00596BA2"/>
    <w:rsid w:val="00596D66"/>
    <w:rsid w:val="005A2E08"/>
    <w:rsid w:val="005A38E6"/>
    <w:rsid w:val="005A3F70"/>
    <w:rsid w:val="005A55BF"/>
    <w:rsid w:val="005A62C1"/>
    <w:rsid w:val="005B20A8"/>
    <w:rsid w:val="005B2D8B"/>
    <w:rsid w:val="005B798A"/>
    <w:rsid w:val="005C00D6"/>
    <w:rsid w:val="005C0E9F"/>
    <w:rsid w:val="005C1371"/>
    <w:rsid w:val="005D0D5F"/>
    <w:rsid w:val="005E112E"/>
    <w:rsid w:val="005E6495"/>
    <w:rsid w:val="005F4179"/>
    <w:rsid w:val="005F439C"/>
    <w:rsid w:val="005F4766"/>
    <w:rsid w:val="00601700"/>
    <w:rsid w:val="006034BD"/>
    <w:rsid w:val="00607E78"/>
    <w:rsid w:val="00610145"/>
    <w:rsid w:val="006138BA"/>
    <w:rsid w:val="00617B49"/>
    <w:rsid w:val="00631475"/>
    <w:rsid w:val="0063198C"/>
    <w:rsid w:val="00644682"/>
    <w:rsid w:val="00645D8A"/>
    <w:rsid w:val="00650A3F"/>
    <w:rsid w:val="00657C05"/>
    <w:rsid w:val="00661BA2"/>
    <w:rsid w:val="00675B44"/>
    <w:rsid w:val="00677A1D"/>
    <w:rsid w:val="00680A22"/>
    <w:rsid w:val="00684EE7"/>
    <w:rsid w:val="00687FDC"/>
    <w:rsid w:val="0069050A"/>
    <w:rsid w:val="00691120"/>
    <w:rsid w:val="00693265"/>
    <w:rsid w:val="006A1830"/>
    <w:rsid w:val="006A2628"/>
    <w:rsid w:val="006A57D4"/>
    <w:rsid w:val="006B0E02"/>
    <w:rsid w:val="006B533F"/>
    <w:rsid w:val="006B560B"/>
    <w:rsid w:val="006B6D40"/>
    <w:rsid w:val="006C0789"/>
    <w:rsid w:val="006C1CD7"/>
    <w:rsid w:val="006C26D4"/>
    <w:rsid w:val="006C55A7"/>
    <w:rsid w:val="006D6AE6"/>
    <w:rsid w:val="006D7965"/>
    <w:rsid w:val="006F2F74"/>
    <w:rsid w:val="006F3CBA"/>
    <w:rsid w:val="006F3DF5"/>
    <w:rsid w:val="00700E9A"/>
    <w:rsid w:val="007043BB"/>
    <w:rsid w:val="00707E91"/>
    <w:rsid w:val="007109D0"/>
    <w:rsid w:val="007150EC"/>
    <w:rsid w:val="007236D7"/>
    <w:rsid w:val="00731FC4"/>
    <w:rsid w:val="007352D5"/>
    <w:rsid w:val="007441B5"/>
    <w:rsid w:val="00746D1B"/>
    <w:rsid w:val="00751794"/>
    <w:rsid w:val="00753DD5"/>
    <w:rsid w:val="00760786"/>
    <w:rsid w:val="007642FC"/>
    <w:rsid w:val="00765E17"/>
    <w:rsid w:val="00770DFD"/>
    <w:rsid w:val="0077141C"/>
    <w:rsid w:val="00775D2C"/>
    <w:rsid w:val="007941AD"/>
    <w:rsid w:val="00794FCD"/>
    <w:rsid w:val="007962FD"/>
    <w:rsid w:val="007A417E"/>
    <w:rsid w:val="007B5B1A"/>
    <w:rsid w:val="007B6905"/>
    <w:rsid w:val="007C1AD5"/>
    <w:rsid w:val="007C3C19"/>
    <w:rsid w:val="007C5F67"/>
    <w:rsid w:val="007E01D8"/>
    <w:rsid w:val="007E3AAB"/>
    <w:rsid w:val="007E4E0A"/>
    <w:rsid w:val="007F0A10"/>
    <w:rsid w:val="007F667B"/>
    <w:rsid w:val="00801C89"/>
    <w:rsid w:val="008054B6"/>
    <w:rsid w:val="00810EC2"/>
    <w:rsid w:val="0082077F"/>
    <w:rsid w:val="00830C38"/>
    <w:rsid w:val="008334B6"/>
    <w:rsid w:val="008338EE"/>
    <w:rsid w:val="00833CF6"/>
    <w:rsid w:val="00841E88"/>
    <w:rsid w:val="00847A75"/>
    <w:rsid w:val="00847CA8"/>
    <w:rsid w:val="00856312"/>
    <w:rsid w:val="00856876"/>
    <w:rsid w:val="00857F67"/>
    <w:rsid w:val="00865DD5"/>
    <w:rsid w:val="008668AE"/>
    <w:rsid w:val="00866E59"/>
    <w:rsid w:val="0087278D"/>
    <w:rsid w:val="0087286A"/>
    <w:rsid w:val="0087389B"/>
    <w:rsid w:val="00874626"/>
    <w:rsid w:val="00874BD4"/>
    <w:rsid w:val="008776D2"/>
    <w:rsid w:val="008803B8"/>
    <w:rsid w:val="00880578"/>
    <w:rsid w:val="008821DE"/>
    <w:rsid w:val="00882D81"/>
    <w:rsid w:val="008858BF"/>
    <w:rsid w:val="0088748B"/>
    <w:rsid w:val="00887DFD"/>
    <w:rsid w:val="00893AE1"/>
    <w:rsid w:val="00896A75"/>
    <w:rsid w:val="008A04A4"/>
    <w:rsid w:val="008A151E"/>
    <w:rsid w:val="008A39BF"/>
    <w:rsid w:val="008C1901"/>
    <w:rsid w:val="008C402A"/>
    <w:rsid w:val="008C7313"/>
    <w:rsid w:val="008D1F8B"/>
    <w:rsid w:val="008D5AB7"/>
    <w:rsid w:val="008E4F8D"/>
    <w:rsid w:val="008E6096"/>
    <w:rsid w:val="008F347C"/>
    <w:rsid w:val="008F5939"/>
    <w:rsid w:val="00901F5A"/>
    <w:rsid w:val="009023EF"/>
    <w:rsid w:val="009026AD"/>
    <w:rsid w:val="009058CE"/>
    <w:rsid w:val="00910578"/>
    <w:rsid w:val="00911543"/>
    <w:rsid w:val="009227C0"/>
    <w:rsid w:val="00923937"/>
    <w:rsid w:val="00924CBF"/>
    <w:rsid w:val="0092610A"/>
    <w:rsid w:val="009269E2"/>
    <w:rsid w:val="0093512E"/>
    <w:rsid w:val="0093660D"/>
    <w:rsid w:val="00940842"/>
    <w:rsid w:val="00944971"/>
    <w:rsid w:val="00951857"/>
    <w:rsid w:val="00954BC5"/>
    <w:rsid w:val="009551F9"/>
    <w:rsid w:val="00960785"/>
    <w:rsid w:val="0097165E"/>
    <w:rsid w:val="00971F1D"/>
    <w:rsid w:val="0097308F"/>
    <w:rsid w:val="00973189"/>
    <w:rsid w:val="00977B1D"/>
    <w:rsid w:val="0098011A"/>
    <w:rsid w:val="009863AB"/>
    <w:rsid w:val="0098655A"/>
    <w:rsid w:val="009926E8"/>
    <w:rsid w:val="009A54D0"/>
    <w:rsid w:val="009A558C"/>
    <w:rsid w:val="009B5312"/>
    <w:rsid w:val="009C497F"/>
    <w:rsid w:val="009C67D4"/>
    <w:rsid w:val="009D3744"/>
    <w:rsid w:val="009D403B"/>
    <w:rsid w:val="009E2101"/>
    <w:rsid w:val="009E5129"/>
    <w:rsid w:val="009E63B0"/>
    <w:rsid w:val="009E770A"/>
    <w:rsid w:val="009E771C"/>
    <w:rsid w:val="009F726C"/>
    <w:rsid w:val="00A03CFC"/>
    <w:rsid w:val="00A04963"/>
    <w:rsid w:val="00A0564E"/>
    <w:rsid w:val="00A05CD9"/>
    <w:rsid w:val="00A07931"/>
    <w:rsid w:val="00A1583F"/>
    <w:rsid w:val="00A21779"/>
    <w:rsid w:val="00A2488C"/>
    <w:rsid w:val="00A25AD7"/>
    <w:rsid w:val="00A26BDE"/>
    <w:rsid w:val="00A27F44"/>
    <w:rsid w:val="00A35D20"/>
    <w:rsid w:val="00A44ED0"/>
    <w:rsid w:val="00A44FE8"/>
    <w:rsid w:val="00A5674E"/>
    <w:rsid w:val="00A57B7D"/>
    <w:rsid w:val="00A63B66"/>
    <w:rsid w:val="00A65CEB"/>
    <w:rsid w:val="00A66ACC"/>
    <w:rsid w:val="00A704A5"/>
    <w:rsid w:val="00A7089E"/>
    <w:rsid w:val="00A7096C"/>
    <w:rsid w:val="00A74282"/>
    <w:rsid w:val="00A74DDD"/>
    <w:rsid w:val="00A771A9"/>
    <w:rsid w:val="00A80425"/>
    <w:rsid w:val="00A80E33"/>
    <w:rsid w:val="00A83980"/>
    <w:rsid w:val="00A8740E"/>
    <w:rsid w:val="00A91BAB"/>
    <w:rsid w:val="00A92ECB"/>
    <w:rsid w:val="00A931FF"/>
    <w:rsid w:val="00A94DDD"/>
    <w:rsid w:val="00A96A1C"/>
    <w:rsid w:val="00AA4629"/>
    <w:rsid w:val="00AB1512"/>
    <w:rsid w:val="00AC143F"/>
    <w:rsid w:val="00AC2C48"/>
    <w:rsid w:val="00AD00EF"/>
    <w:rsid w:val="00AD0F79"/>
    <w:rsid w:val="00AD74C1"/>
    <w:rsid w:val="00AF52DE"/>
    <w:rsid w:val="00B003C2"/>
    <w:rsid w:val="00B01197"/>
    <w:rsid w:val="00B1014F"/>
    <w:rsid w:val="00B10DD4"/>
    <w:rsid w:val="00B116F1"/>
    <w:rsid w:val="00B161AB"/>
    <w:rsid w:val="00B208D1"/>
    <w:rsid w:val="00B20B44"/>
    <w:rsid w:val="00B20FE7"/>
    <w:rsid w:val="00B26AD2"/>
    <w:rsid w:val="00B37AD3"/>
    <w:rsid w:val="00B438BE"/>
    <w:rsid w:val="00B46003"/>
    <w:rsid w:val="00B46DE1"/>
    <w:rsid w:val="00B47CF4"/>
    <w:rsid w:val="00B52CF5"/>
    <w:rsid w:val="00B54759"/>
    <w:rsid w:val="00B626F3"/>
    <w:rsid w:val="00B632AF"/>
    <w:rsid w:val="00B63B3E"/>
    <w:rsid w:val="00B65CE5"/>
    <w:rsid w:val="00B71250"/>
    <w:rsid w:val="00B76466"/>
    <w:rsid w:val="00B774E6"/>
    <w:rsid w:val="00B802A3"/>
    <w:rsid w:val="00B9185A"/>
    <w:rsid w:val="00B95E5F"/>
    <w:rsid w:val="00B96BB8"/>
    <w:rsid w:val="00BA78B0"/>
    <w:rsid w:val="00BB4B1C"/>
    <w:rsid w:val="00BB7835"/>
    <w:rsid w:val="00BC22EA"/>
    <w:rsid w:val="00BC4695"/>
    <w:rsid w:val="00BC5367"/>
    <w:rsid w:val="00BC6ACC"/>
    <w:rsid w:val="00BC72FE"/>
    <w:rsid w:val="00BC7C42"/>
    <w:rsid w:val="00BD26B0"/>
    <w:rsid w:val="00BD42B7"/>
    <w:rsid w:val="00BD4C90"/>
    <w:rsid w:val="00BD6362"/>
    <w:rsid w:val="00BE1165"/>
    <w:rsid w:val="00BE26BD"/>
    <w:rsid w:val="00BE717B"/>
    <w:rsid w:val="00BF58F1"/>
    <w:rsid w:val="00BF5A20"/>
    <w:rsid w:val="00C00DA4"/>
    <w:rsid w:val="00C01DBB"/>
    <w:rsid w:val="00C03F90"/>
    <w:rsid w:val="00C04468"/>
    <w:rsid w:val="00C11F8F"/>
    <w:rsid w:val="00C13B2D"/>
    <w:rsid w:val="00C15069"/>
    <w:rsid w:val="00C1549A"/>
    <w:rsid w:val="00C16F0A"/>
    <w:rsid w:val="00C17944"/>
    <w:rsid w:val="00C20299"/>
    <w:rsid w:val="00C23F47"/>
    <w:rsid w:val="00C32386"/>
    <w:rsid w:val="00C424E6"/>
    <w:rsid w:val="00C473D2"/>
    <w:rsid w:val="00C5473B"/>
    <w:rsid w:val="00C66407"/>
    <w:rsid w:val="00C67432"/>
    <w:rsid w:val="00C70A2F"/>
    <w:rsid w:val="00C72BCF"/>
    <w:rsid w:val="00C73635"/>
    <w:rsid w:val="00C74B24"/>
    <w:rsid w:val="00C7604D"/>
    <w:rsid w:val="00C824A5"/>
    <w:rsid w:val="00C8454E"/>
    <w:rsid w:val="00C8658B"/>
    <w:rsid w:val="00C86803"/>
    <w:rsid w:val="00C87301"/>
    <w:rsid w:val="00C91A65"/>
    <w:rsid w:val="00C95ABC"/>
    <w:rsid w:val="00C96CC5"/>
    <w:rsid w:val="00C976F2"/>
    <w:rsid w:val="00CA0AA4"/>
    <w:rsid w:val="00CA3A58"/>
    <w:rsid w:val="00CA661A"/>
    <w:rsid w:val="00CB0FD6"/>
    <w:rsid w:val="00CB296D"/>
    <w:rsid w:val="00CB515E"/>
    <w:rsid w:val="00CC0042"/>
    <w:rsid w:val="00CC3973"/>
    <w:rsid w:val="00CC3D47"/>
    <w:rsid w:val="00CC6DFC"/>
    <w:rsid w:val="00CC7AF4"/>
    <w:rsid w:val="00CD2FA2"/>
    <w:rsid w:val="00CD5628"/>
    <w:rsid w:val="00CD5FED"/>
    <w:rsid w:val="00CE311D"/>
    <w:rsid w:val="00CF03AF"/>
    <w:rsid w:val="00CF67F4"/>
    <w:rsid w:val="00D028B5"/>
    <w:rsid w:val="00D053AB"/>
    <w:rsid w:val="00D05475"/>
    <w:rsid w:val="00D1266F"/>
    <w:rsid w:val="00D130D8"/>
    <w:rsid w:val="00D14A10"/>
    <w:rsid w:val="00D26023"/>
    <w:rsid w:val="00D32129"/>
    <w:rsid w:val="00D37E29"/>
    <w:rsid w:val="00D41476"/>
    <w:rsid w:val="00D41F7F"/>
    <w:rsid w:val="00D450CE"/>
    <w:rsid w:val="00D45D1C"/>
    <w:rsid w:val="00D51C70"/>
    <w:rsid w:val="00D5458D"/>
    <w:rsid w:val="00D56608"/>
    <w:rsid w:val="00D56C20"/>
    <w:rsid w:val="00D57601"/>
    <w:rsid w:val="00D60B22"/>
    <w:rsid w:val="00D73AEA"/>
    <w:rsid w:val="00D80843"/>
    <w:rsid w:val="00DA35C9"/>
    <w:rsid w:val="00DB5629"/>
    <w:rsid w:val="00DB56D9"/>
    <w:rsid w:val="00DB6125"/>
    <w:rsid w:val="00DC0EC4"/>
    <w:rsid w:val="00DC1FE7"/>
    <w:rsid w:val="00DC5432"/>
    <w:rsid w:val="00DC6FF8"/>
    <w:rsid w:val="00DD1697"/>
    <w:rsid w:val="00DD2688"/>
    <w:rsid w:val="00DD3ACF"/>
    <w:rsid w:val="00DD3E72"/>
    <w:rsid w:val="00DD56C9"/>
    <w:rsid w:val="00DE3C42"/>
    <w:rsid w:val="00DE4D24"/>
    <w:rsid w:val="00DE57F7"/>
    <w:rsid w:val="00DE7764"/>
    <w:rsid w:val="00DF0885"/>
    <w:rsid w:val="00E04424"/>
    <w:rsid w:val="00E118C6"/>
    <w:rsid w:val="00E2091C"/>
    <w:rsid w:val="00E26EAC"/>
    <w:rsid w:val="00E33A1D"/>
    <w:rsid w:val="00E34366"/>
    <w:rsid w:val="00E37933"/>
    <w:rsid w:val="00E47CE7"/>
    <w:rsid w:val="00E573BE"/>
    <w:rsid w:val="00E60873"/>
    <w:rsid w:val="00E61AFA"/>
    <w:rsid w:val="00E72B7E"/>
    <w:rsid w:val="00E76795"/>
    <w:rsid w:val="00E76D6D"/>
    <w:rsid w:val="00E91159"/>
    <w:rsid w:val="00E92A38"/>
    <w:rsid w:val="00E93D24"/>
    <w:rsid w:val="00E94679"/>
    <w:rsid w:val="00E97F55"/>
    <w:rsid w:val="00EA232C"/>
    <w:rsid w:val="00EA317C"/>
    <w:rsid w:val="00EA6C8B"/>
    <w:rsid w:val="00EB1681"/>
    <w:rsid w:val="00EB505D"/>
    <w:rsid w:val="00EB6227"/>
    <w:rsid w:val="00EC54A0"/>
    <w:rsid w:val="00ED1D5B"/>
    <w:rsid w:val="00ED7BD1"/>
    <w:rsid w:val="00EE24D9"/>
    <w:rsid w:val="00EE5217"/>
    <w:rsid w:val="00EF0D0B"/>
    <w:rsid w:val="00EF219F"/>
    <w:rsid w:val="00EF5120"/>
    <w:rsid w:val="00F01543"/>
    <w:rsid w:val="00F03330"/>
    <w:rsid w:val="00F143CD"/>
    <w:rsid w:val="00F241E9"/>
    <w:rsid w:val="00F30A9F"/>
    <w:rsid w:val="00F3222F"/>
    <w:rsid w:val="00F32DF3"/>
    <w:rsid w:val="00F4737A"/>
    <w:rsid w:val="00F47B83"/>
    <w:rsid w:val="00F51BC2"/>
    <w:rsid w:val="00F52949"/>
    <w:rsid w:val="00F5310B"/>
    <w:rsid w:val="00F61A23"/>
    <w:rsid w:val="00F75279"/>
    <w:rsid w:val="00F822AF"/>
    <w:rsid w:val="00F93901"/>
    <w:rsid w:val="00FA01BE"/>
    <w:rsid w:val="00FA4303"/>
    <w:rsid w:val="00FA51EA"/>
    <w:rsid w:val="00FB4A92"/>
    <w:rsid w:val="00FB4BFE"/>
    <w:rsid w:val="00FB5BA4"/>
    <w:rsid w:val="00FB74B2"/>
    <w:rsid w:val="00FC08E4"/>
    <w:rsid w:val="00FD16DE"/>
    <w:rsid w:val="00FD313F"/>
    <w:rsid w:val="00FD65AB"/>
    <w:rsid w:val="00FD7EA5"/>
    <w:rsid w:val="00FF0DD5"/>
    <w:rsid w:val="00FF142E"/>
    <w:rsid w:val="00F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EAD4"/>
  <w15:chartTrackingRefBased/>
  <w15:docId w15:val="{2AF5224A-8FE4-4BF9-8C53-55D297FB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47"/>
  </w:style>
  <w:style w:type="paragraph" w:styleId="Heading1">
    <w:name w:val="heading 1"/>
    <w:basedOn w:val="Normal"/>
    <w:next w:val="Normal"/>
    <w:link w:val="Heading1Char"/>
    <w:uiPriority w:val="9"/>
    <w:qFormat/>
    <w:rsid w:val="00EF0D0B"/>
    <w:pPr>
      <w:keepNext/>
      <w:spacing w:after="0" w:line="240" w:lineRule="auto"/>
      <w:outlineLvl w:val="0"/>
    </w:pPr>
    <w:rPr>
      <w:u w:val="single"/>
    </w:rPr>
  </w:style>
  <w:style w:type="paragraph" w:styleId="Heading2">
    <w:name w:val="heading 2"/>
    <w:basedOn w:val="Normal"/>
    <w:next w:val="Normal"/>
    <w:link w:val="Heading2Char"/>
    <w:uiPriority w:val="9"/>
    <w:unhideWhenUsed/>
    <w:qFormat/>
    <w:rsid w:val="00971F1D"/>
    <w:pPr>
      <w:keepNext/>
      <w:spacing w:after="0" w:line="240" w:lineRule="auto"/>
      <w:outlineLvl w:val="1"/>
    </w:pPr>
    <w:rPr>
      <w:rFonts w:ascii="Impress BT" w:hAnsi="Impress BT"/>
      <w:color w:val="FF3399"/>
      <w:sz w:val="26"/>
      <w:u w:val="single"/>
    </w:rPr>
  </w:style>
  <w:style w:type="paragraph" w:styleId="Heading3">
    <w:name w:val="heading 3"/>
    <w:basedOn w:val="Normal"/>
    <w:next w:val="Normal"/>
    <w:link w:val="Heading3Char"/>
    <w:uiPriority w:val="9"/>
    <w:unhideWhenUsed/>
    <w:qFormat/>
    <w:rsid w:val="008668AE"/>
    <w:pPr>
      <w:keepNext/>
      <w:spacing w:after="0" w:line="240" w:lineRule="auto"/>
      <w:jc w:val="center"/>
      <w:outlineLvl w:val="2"/>
    </w:pPr>
    <w:rPr>
      <w:rFonts w:asciiTheme="majorHAnsi" w:hAnsiTheme="majorHAnsi" w:cs="Arial"/>
      <w:bCs/>
      <w:color w:val="000000"/>
      <w:u w:val="single"/>
    </w:rPr>
  </w:style>
  <w:style w:type="paragraph" w:styleId="Heading4">
    <w:name w:val="heading 4"/>
    <w:basedOn w:val="Normal"/>
    <w:next w:val="Normal"/>
    <w:link w:val="Heading4Char"/>
    <w:uiPriority w:val="9"/>
    <w:unhideWhenUsed/>
    <w:qFormat/>
    <w:rsid w:val="008668AE"/>
    <w:pPr>
      <w:keepNext/>
      <w:spacing w:after="0" w:line="240" w:lineRule="auto"/>
      <w:jc w:val="center"/>
      <w:outlineLvl w:val="3"/>
    </w:pPr>
    <w:rPr>
      <w:rFonts w:asciiTheme="majorHAnsi" w:hAnsiTheme="majorHAnsi" w:cs="Arial"/>
      <w:bCs/>
      <w:i/>
      <w:color w:val="000000"/>
    </w:rPr>
  </w:style>
  <w:style w:type="paragraph" w:styleId="Heading5">
    <w:name w:val="heading 5"/>
    <w:basedOn w:val="Normal"/>
    <w:next w:val="Normal"/>
    <w:link w:val="Heading5Char"/>
    <w:uiPriority w:val="9"/>
    <w:unhideWhenUsed/>
    <w:qFormat/>
    <w:rsid w:val="001B3181"/>
    <w:pPr>
      <w:keepNext/>
      <w:spacing w:after="0" w:line="240" w:lineRule="auto"/>
      <w:outlineLvl w:val="4"/>
    </w:pPr>
    <w:rPr>
      <w:b/>
      <w:color w:val="92D050"/>
      <w:sz w:val="28"/>
    </w:rPr>
  </w:style>
  <w:style w:type="paragraph" w:styleId="Heading6">
    <w:name w:val="heading 6"/>
    <w:basedOn w:val="Normal"/>
    <w:next w:val="Normal"/>
    <w:link w:val="Heading6Char"/>
    <w:uiPriority w:val="9"/>
    <w:unhideWhenUsed/>
    <w:qFormat/>
    <w:rsid w:val="001B3181"/>
    <w:pPr>
      <w:keepNext/>
      <w:spacing w:after="0" w:line="240" w:lineRule="auto"/>
      <w:outlineLvl w:val="5"/>
    </w:pPr>
    <w:rPr>
      <w:rFonts w:asciiTheme="majorHAnsi" w:hAnsiTheme="majorHAnsi"/>
      <w:i/>
    </w:rPr>
  </w:style>
  <w:style w:type="paragraph" w:styleId="Heading7">
    <w:name w:val="heading 7"/>
    <w:basedOn w:val="Normal"/>
    <w:next w:val="Normal"/>
    <w:link w:val="Heading7Char"/>
    <w:uiPriority w:val="9"/>
    <w:unhideWhenUsed/>
    <w:qFormat/>
    <w:rsid w:val="002870B2"/>
    <w:pPr>
      <w:keepNext/>
      <w:spacing w:after="0" w:line="240" w:lineRule="auto"/>
      <w:outlineLvl w:val="6"/>
    </w:pPr>
    <w:rPr>
      <w:b/>
      <w:color w:val="767171" w:themeColor="background2" w:themeShade="80"/>
      <w:sz w:val="24"/>
    </w:rPr>
  </w:style>
  <w:style w:type="paragraph" w:styleId="Heading8">
    <w:name w:val="heading 8"/>
    <w:basedOn w:val="Normal"/>
    <w:next w:val="Normal"/>
    <w:link w:val="Heading8Char"/>
    <w:uiPriority w:val="9"/>
    <w:unhideWhenUsed/>
    <w:qFormat/>
    <w:rsid w:val="003A07EC"/>
    <w:pPr>
      <w:keepNext/>
      <w:spacing w:after="0" w:line="240" w:lineRule="auto"/>
      <w:jc w:val="center"/>
      <w:outlineLvl w:val="7"/>
    </w:pPr>
    <w:rPr>
      <w:rFonts w:asciiTheme="majorHAnsi" w:hAnsiTheme="majorHAnsi"/>
      <w:sz w:val="20"/>
      <w:szCs w:val="20"/>
      <w:u w:val="single"/>
    </w:rPr>
  </w:style>
  <w:style w:type="paragraph" w:styleId="Heading9">
    <w:name w:val="heading 9"/>
    <w:basedOn w:val="Normal"/>
    <w:next w:val="Normal"/>
    <w:link w:val="Heading9Char"/>
    <w:uiPriority w:val="9"/>
    <w:unhideWhenUsed/>
    <w:qFormat/>
    <w:rsid w:val="004C4674"/>
    <w:pPr>
      <w:keepNext/>
      <w:spacing w:after="0" w:line="240" w:lineRule="auto"/>
      <w:outlineLvl w:val="8"/>
    </w:pPr>
    <w:rPr>
      <w:rFonts w:asciiTheme="majorHAnsi" w:hAnsiTheme="maj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D1C"/>
    <w:pPr>
      <w:ind w:left="720"/>
      <w:contextualSpacing/>
    </w:pPr>
  </w:style>
  <w:style w:type="character" w:customStyle="1" w:styleId="Heading1Char">
    <w:name w:val="Heading 1 Char"/>
    <w:basedOn w:val="DefaultParagraphFont"/>
    <w:link w:val="Heading1"/>
    <w:uiPriority w:val="9"/>
    <w:rsid w:val="00EF0D0B"/>
    <w:rPr>
      <w:u w:val="single"/>
    </w:rPr>
  </w:style>
  <w:style w:type="character" w:styleId="Hyperlink">
    <w:name w:val="Hyperlink"/>
    <w:basedOn w:val="DefaultParagraphFont"/>
    <w:uiPriority w:val="99"/>
    <w:unhideWhenUsed/>
    <w:rsid w:val="00E33A1D"/>
    <w:rPr>
      <w:color w:val="0563C1" w:themeColor="hyperlink"/>
      <w:u w:val="single"/>
    </w:rPr>
  </w:style>
  <w:style w:type="character" w:customStyle="1" w:styleId="Heading2Char">
    <w:name w:val="Heading 2 Char"/>
    <w:basedOn w:val="DefaultParagraphFont"/>
    <w:link w:val="Heading2"/>
    <w:uiPriority w:val="9"/>
    <w:rsid w:val="00971F1D"/>
    <w:rPr>
      <w:rFonts w:ascii="Impress BT" w:hAnsi="Impress BT"/>
      <w:color w:val="FF3399"/>
      <w:sz w:val="26"/>
      <w:u w:val="single"/>
    </w:rPr>
  </w:style>
  <w:style w:type="paragraph" w:styleId="BodyText">
    <w:name w:val="Body Text"/>
    <w:basedOn w:val="Normal"/>
    <w:link w:val="BodyTextChar"/>
    <w:uiPriority w:val="99"/>
    <w:unhideWhenUsed/>
    <w:rsid w:val="00DC0EC4"/>
    <w:pPr>
      <w:spacing w:after="0" w:line="240" w:lineRule="auto"/>
      <w:jc w:val="center"/>
    </w:pPr>
    <w:rPr>
      <w:rFonts w:ascii="Elementary Heavy SF" w:hAnsi="Elementary Heavy SF"/>
    </w:rPr>
  </w:style>
  <w:style w:type="character" w:customStyle="1" w:styleId="BodyTextChar">
    <w:name w:val="Body Text Char"/>
    <w:basedOn w:val="DefaultParagraphFont"/>
    <w:link w:val="BodyText"/>
    <w:uiPriority w:val="99"/>
    <w:rsid w:val="00DC0EC4"/>
    <w:rPr>
      <w:rFonts w:ascii="Elementary Heavy SF" w:hAnsi="Elementary Heavy SF"/>
    </w:rPr>
  </w:style>
  <w:style w:type="paragraph" w:styleId="BlockText">
    <w:name w:val="Block Text"/>
    <w:basedOn w:val="Normal"/>
    <w:uiPriority w:val="99"/>
    <w:unhideWhenUsed/>
    <w:rsid w:val="006A1830"/>
    <w:pPr>
      <w:spacing w:after="0" w:line="240" w:lineRule="auto"/>
      <w:ind w:left="113" w:right="113"/>
      <w:jc w:val="center"/>
    </w:pPr>
    <w:rPr>
      <w:rFonts w:ascii="Impress BT" w:hAnsi="Impress BT"/>
      <w:color w:val="0070C0"/>
    </w:rPr>
  </w:style>
  <w:style w:type="paragraph" w:styleId="BodyText2">
    <w:name w:val="Body Text 2"/>
    <w:basedOn w:val="Normal"/>
    <w:link w:val="BodyText2Char"/>
    <w:uiPriority w:val="99"/>
    <w:unhideWhenUsed/>
    <w:rsid w:val="00F75279"/>
    <w:pPr>
      <w:spacing w:after="0" w:line="240" w:lineRule="auto"/>
      <w:jc w:val="center"/>
    </w:pPr>
    <w:rPr>
      <w:rFonts w:ascii="Impress BT" w:hAnsi="Impress BT"/>
      <w:color w:val="33CC33"/>
      <w:sz w:val="16"/>
    </w:rPr>
  </w:style>
  <w:style w:type="character" w:customStyle="1" w:styleId="BodyText2Char">
    <w:name w:val="Body Text 2 Char"/>
    <w:basedOn w:val="DefaultParagraphFont"/>
    <w:link w:val="BodyText2"/>
    <w:uiPriority w:val="99"/>
    <w:rsid w:val="00F75279"/>
    <w:rPr>
      <w:rFonts w:ascii="Impress BT" w:hAnsi="Impress BT"/>
      <w:color w:val="33CC33"/>
      <w:sz w:val="16"/>
    </w:rPr>
  </w:style>
  <w:style w:type="character" w:customStyle="1" w:styleId="Heading3Char">
    <w:name w:val="Heading 3 Char"/>
    <w:basedOn w:val="DefaultParagraphFont"/>
    <w:link w:val="Heading3"/>
    <w:uiPriority w:val="9"/>
    <w:rsid w:val="008668AE"/>
    <w:rPr>
      <w:rFonts w:asciiTheme="majorHAnsi" w:hAnsiTheme="majorHAnsi" w:cs="Arial"/>
      <w:bCs/>
      <w:color w:val="000000"/>
      <w:u w:val="single"/>
    </w:rPr>
  </w:style>
  <w:style w:type="character" w:customStyle="1" w:styleId="Heading4Char">
    <w:name w:val="Heading 4 Char"/>
    <w:basedOn w:val="DefaultParagraphFont"/>
    <w:link w:val="Heading4"/>
    <w:uiPriority w:val="9"/>
    <w:rsid w:val="008668AE"/>
    <w:rPr>
      <w:rFonts w:asciiTheme="majorHAnsi" w:hAnsiTheme="majorHAnsi" w:cs="Arial"/>
      <w:bCs/>
      <w:i/>
      <w:color w:val="000000"/>
    </w:rPr>
  </w:style>
  <w:style w:type="paragraph" w:styleId="BodyText3">
    <w:name w:val="Body Text 3"/>
    <w:basedOn w:val="Normal"/>
    <w:link w:val="BodyText3Char"/>
    <w:uiPriority w:val="99"/>
    <w:unhideWhenUsed/>
    <w:rsid w:val="001B557F"/>
    <w:pPr>
      <w:spacing w:after="0" w:line="240" w:lineRule="auto"/>
      <w:jc w:val="center"/>
    </w:pPr>
    <w:rPr>
      <w:rFonts w:ascii="Impress BT" w:hAnsi="Impress BT"/>
      <w:color w:val="7030A0"/>
    </w:rPr>
  </w:style>
  <w:style w:type="character" w:customStyle="1" w:styleId="BodyText3Char">
    <w:name w:val="Body Text 3 Char"/>
    <w:basedOn w:val="DefaultParagraphFont"/>
    <w:link w:val="BodyText3"/>
    <w:uiPriority w:val="99"/>
    <w:rsid w:val="001B557F"/>
    <w:rPr>
      <w:rFonts w:ascii="Impress BT" w:hAnsi="Impress BT"/>
      <w:color w:val="7030A0"/>
    </w:rPr>
  </w:style>
  <w:style w:type="paragraph" w:styleId="BodyTextIndent">
    <w:name w:val="Body Text Indent"/>
    <w:basedOn w:val="Normal"/>
    <w:link w:val="BodyTextIndentChar"/>
    <w:uiPriority w:val="99"/>
    <w:unhideWhenUsed/>
    <w:rsid w:val="00A26BDE"/>
    <w:pPr>
      <w:spacing w:after="0" w:line="240" w:lineRule="auto"/>
      <w:ind w:left="360"/>
    </w:pPr>
    <w:rPr>
      <w:rFonts w:ascii="Impress BT" w:hAnsi="Impress BT"/>
      <w:sz w:val="18"/>
    </w:rPr>
  </w:style>
  <w:style w:type="character" w:customStyle="1" w:styleId="BodyTextIndentChar">
    <w:name w:val="Body Text Indent Char"/>
    <w:basedOn w:val="DefaultParagraphFont"/>
    <w:link w:val="BodyTextIndent"/>
    <w:uiPriority w:val="99"/>
    <w:rsid w:val="00A26BDE"/>
    <w:rPr>
      <w:rFonts w:ascii="Impress BT" w:hAnsi="Impress BT"/>
      <w:sz w:val="18"/>
    </w:rPr>
  </w:style>
  <w:style w:type="paragraph" w:styleId="BalloonText">
    <w:name w:val="Balloon Text"/>
    <w:basedOn w:val="Normal"/>
    <w:link w:val="BalloonTextChar"/>
    <w:unhideWhenUsed/>
    <w:rsid w:val="004F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0AFB"/>
    <w:rPr>
      <w:rFonts w:ascii="Segoe UI" w:hAnsi="Segoe UI" w:cs="Segoe UI"/>
      <w:sz w:val="18"/>
      <w:szCs w:val="18"/>
    </w:rPr>
  </w:style>
  <w:style w:type="character" w:customStyle="1" w:styleId="Heading5Char">
    <w:name w:val="Heading 5 Char"/>
    <w:basedOn w:val="DefaultParagraphFont"/>
    <w:link w:val="Heading5"/>
    <w:uiPriority w:val="9"/>
    <w:rsid w:val="001B3181"/>
    <w:rPr>
      <w:b/>
      <w:color w:val="92D050"/>
      <w:sz w:val="28"/>
    </w:rPr>
  </w:style>
  <w:style w:type="character" w:customStyle="1" w:styleId="Heading6Char">
    <w:name w:val="Heading 6 Char"/>
    <w:basedOn w:val="DefaultParagraphFont"/>
    <w:link w:val="Heading6"/>
    <w:uiPriority w:val="9"/>
    <w:rsid w:val="001B3181"/>
    <w:rPr>
      <w:rFonts w:asciiTheme="majorHAnsi" w:hAnsiTheme="majorHAnsi"/>
      <w:i/>
    </w:rPr>
  </w:style>
  <w:style w:type="character" w:customStyle="1" w:styleId="Heading7Char">
    <w:name w:val="Heading 7 Char"/>
    <w:basedOn w:val="DefaultParagraphFont"/>
    <w:link w:val="Heading7"/>
    <w:uiPriority w:val="9"/>
    <w:rsid w:val="002870B2"/>
    <w:rPr>
      <w:b/>
      <w:color w:val="767171" w:themeColor="background2" w:themeShade="80"/>
      <w:sz w:val="24"/>
    </w:rPr>
  </w:style>
  <w:style w:type="character" w:customStyle="1" w:styleId="Heading8Char">
    <w:name w:val="Heading 8 Char"/>
    <w:basedOn w:val="DefaultParagraphFont"/>
    <w:link w:val="Heading8"/>
    <w:uiPriority w:val="9"/>
    <w:rsid w:val="003A07EC"/>
    <w:rPr>
      <w:rFonts w:asciiTheme="majorHAnsi" w:hAnsiTheme="majorHAnsi"/>
      <w:sz w:val="20"/>
      <w:szCs w:val="20"/>
      <w:u w:val="single"/>
    </w:rPr>
  </w:style>
  <w:style w:type="character" w:customStyle="1" w:styleId="Heading9Char">
    <w:name w:val="Heading 9 Char"/>
    <w:basedOn w:val="DefaultParagraphFont"/>
    <w:link w:val="Heading9"/>
    <w:uiPriority w:val="9"/>
    <w:rsid w:val="004C4674"/>
    <w:rPr>
      <w:rFonts w:asciiTheme="majorHAnsi" w:hAnsiTheme="majorHAnsi"/>
      <w:b/>
      <w:i/>
      <w:sz w:val="20"/>
      <w:szCs w:val="20"/>
    </w:rPr>
  </w:style>
  <w:style w:type="paragraph" w:styleId="NoSpacing">
    <w:name w:val="No Spacing"/>
    <w:uiPriority w:val="1"/>
    <w:qFormat/>
    <w:rsid w:val="000B61D2"/>
    <w:pPr>
      <w:spacing w:after="0" w:line="240" w:lineRule="auto"/>
    </w:pPr>
  </w:style>
  <w:style w:type="character" w:customStyle="1" w:styleId="watch-title">
    <w:name w:val="watch-title"/>
    <w:basedOn w:val="DefaultParagraphFont"/>
    <w:rsid w:val="00CF67F4"/>
  </w:style>
  <w:style w:type="character" w:customStyle="1" w:styleId="WW8Num13z3">
    <w:name w:val="WW8Num13z3"/>
    <w:rsid w:val="00C23F47"/>
    <w:rPr>
      <w:rFonts w:ascii="Symbol" w:hAnsi="Symbol" w:cs="Symbol" w:hint="default"/>
    </w:rPr>
  </w:style>
  <w:style w:type="character" w:customStyle="1" w:styleId="UnresolvedMention">
    <w:name w:val="Unresolved Mention"/>
    <w:basedOn w:val="DefaultParagraphFont"/>
    <w:uiPriority w:val="99"/>
    <w:semiHidden/>
    <w:unhideWhenUsed/>
    <w:rsid w:val="00924CBF"/>
    <w:rPr>
      <w:color w:val="605E5C"/>
      <w:shd w:val="clear" w:color="auto" w:fill="E1DFDD"/>
    </w:rPr>
  </w:style>
  <w:style w:type="paragraph" w:styleId="Header">
    <w:name w:val="header"/>
    <w:basedOn w:val="Normal"/>
    <w:link w:val="HeaderChar"/>
    <w:uiPriority w:val="99"/>
    <w:unhideWhenUsed/>
    <w:rsid w:val="00C1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8F"/>
  </w:style>
  <w:style w:type="paragraph" w:styleId="Footer">
    <w:name w:val="footer"/>
    <w:basedOn w:val="Normal"/>
    <w:link w:val="FooterChar"/>
    <w:uiPriority w:val="99"/>
    <w:unhideWhenUsed/>
    <w:rsid w:val="00C1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8F"/>
  </w:style>
  <w:style w:type="character" w:styleId="SubtleEmphasis">
    <w:name w:val="Subtle Emphasis"/>
    <w:basedOn w:val="DefaultParagraphFont"/>
    <w:uiPriority w:val="19"/>
    <w:qFormat/>
    <w:rsid w:val="00DF08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0417">
      <w:bodyDiv w:val="1"/>
      <w:marLeft w:val="0"/>
      <w:marRight w:val="0"/>
      <w:marTop w:val="0"/>
      <w:marBottom w:val="0"/>
      <w:divBdr>
        <w:top w:val="none" w:sz="0" w:space="0" w:color="auto"/>
        <w:left w:val="none" w:sz="0" w:space="0" w:color="auto"/>
        <w:bottom w:val="none" w:sz="0" w:space="0" w:color="auto"/>
        <w:right w:val="none" w:sz="0" w:space="0" w:color="auto"/>
      </w:divBdr>
      <w:divsChild>
        <w:div w:id="728724854">
          <w:marLeft w:val="360"/>
          <w:marRight w:val="0"/>
          <w:marTop w:val="200"/>
          <w:marBottom w:val="0"/>
          <w:divBdr>
            <w:top w:val="none" w:sz="0" w:space="0" w:color="auto"/>
            <w:left w:val="none" w:sz="0" w:space="0" w:color="auto"/>
            <w:bottom w:val="none" w:sz="0" w:space="0" w:color="auto"/>
            <w:right w:val="none" w:sz="0" w:space="0" w:color="auto"/>
          </w:divBdr>
        </w:div>
        <w:div w:id="943029795">
          <w:marLeft w:val="360"/>
          <w:marRight w:val="0"/>
          <w:marTop w:val="200"/>
          <w:marBottom w:val="0"/>
          <w:divBdr>
            <w:top w:val="none" w:sz="0" w:space="0" w:color="auto"/>
            <w:left w:val="none" w:sz="0" w:space="0" w:color="auto"/>
            <w:bottom w:val="none" w:sz="0" w:space="0" w:color="auto"/>
            <w:right w:val="none" w:sz="0" w:space="0" w:color="auto"/>
          </w:divBdr>
        </w:div>
        <w:div w:id="946698933">
          <w:marLeft w:val="360"/>
          <w:marRight w:val="0"/>
          <w:marTop w:val="200"/>
          <w:marBottom w:val="0"/>
          <w:divBdr>
            <w:top w:val="none" w:sz="0" w:space="0" w:color="auto"/>
            <w:left w:val="none" w:sz="0" w:space="0" w:color="auto"/>
            <w:bottom w:val="none" w:sz="0" w:space="0" w:color="auto"/>
            <w:right w:val="none" w:sz="0" w:space="0" w:color="auto"/>
          </w:divBdr>
        </w:div>
        <w:div w:id="1065373248">
          <w:marLeft w:val="360"/>
          <w:marRight w:val="0"/>
          <w:marTop w:val="200"/>
          <w:marBottom w:val="0"/>
          <w:divBdr>
            <w:top w:val="none" w:sz="0" w:space="0" w:color="auto"/>
            <w:left w:val="none" w:sz="0" w:space="0" w:color="auto"/>
            <w:bottom w:val="none" w:sz="0" w:space="0" w:color="auto"/>
            <w:right w:val="none" w:sz="0" w:space="0" w:color="auto"/>
          </w:divBdr>
        </w:div>
        <w:div w:id="1417165358">
          <w:marLeft w:val="360"/>
          <w:marRight w:val="0"/>
          <w:marTop w:val="200"/>
          <w:marBottom w:val="0"/>
          <w:divBdr>
            <w:top w:val="none" w:sz="0" w:space="0" w:color="auto"/>
            <w:left w:val="none" w:sz="0" w:space="0" w:color="auto"/>
            <w:bottom w:val="none" w:sz="0" w:space="0" w:color="auto"/>
            <w:right w:val="none" w:sz="0" w:space="0" w:color="auto"/>
          </w:divBdr>
        </w:div>
        <w:div w:id="1492791556">
          <w:marLeft w:val="360"/>
          <w:marRight w:val="0"/>
          <w:marTop w:val="200"/>
          <w:marBottom w:val="0"/>
          <w:divBdr>
            <w:top w:val="none" w:sz="0" w:space="0" w:color="auto"/>
            <w:left w:val="none" w:sz="0" w:space="0" w:color="auto"/>
            <w:bottom w:val="none" w:sz="0" w:space="0" w:color="auto"/>
            <w:right w:val="none" w:sz="0" w:space="0" w:color="auto"/>
          </w:divBdr>
        </w:div>
      </w:divsChild>
    </w:div>
    <w:div w:id="297145756">
      <w:bodyDiv w:val="1"/>
      <w:marLeft w:val="0"/>
      <w:marRight w:val="0"/>
      <w:marTop w:val="0"/>
      <w:marBottom w:val="0"/>
      <w:divBdr>
        <w:top w:val="none" w:sz="0" w:space="0" w:color="auto"/>
        <w:left w:val="none" w:sz="0" w:space="0" w:color="auto"/>
        <w:bottom w:val="none" w:sz="0" w:space="0" w:color="auto"/>
        <w:right w:val="none" w:sz="0" w:space="0" w:color="auto"/>
      </w:divBdr>
      <w:divsChild>
        <w:div w:id="133068452">
          <w:marLeft w:val="0"/>
          <w:marRight w:val="0"/>
          <w:marTop w:val="0"/>
          <w:marBottom w:val="0"/>
          <w:divBdr>
            <w:top w:val="none" w:sz="0" w:space="0" w:color="auto"/>
            <w:left w:val="none" w:sz="0" w:space="0" w:color="auto"/>
            <w:bottom w:val="none" w:sz="0" w:space="0" w:color="auto"/>
            <w:right w:val="none" w:sz="0" w:space="0" w:color="auto"/>
          </w:divBdr>
          <w:divsChild>
            <w:div w:id="1173840856">
              <w:marLeft w:val="0"/>
              <w:marRight w:val="0"/>
              <w:marTop w:val="100"/>
              <w:marBottom w:val="100"/>
              <w:divBdr>
                <w:top w:val="none" w:sz="0" w:space="0" w:color="auto"/>
                <w:left w:val="none" w:sz="0" w:space="0" w:color="auto"/>
                <w:bottom w:val="none" w:sz="0" w:space="0" w:color="auto"/>
                <w:right w:val="none" w:sz="0" w:space="0" w:color="auto"/>
              </w:divBdr>
              <w:divsChild>
                <w:div w:id="600726289">
                  <w:marLeft w:val="0"/>
                  <w:marRight w:val="0"/>
                  <w:marTop w:val="0"/>
                  <w:marBottom w:val="0"/>
                  <w:divBdr>
                    <w:top w:val="none" w:sz="0" w:space="0" w:color="auto"/>
                    <w:left w:val="none" w:sz="0" w:space="0" w:color="auto"/>
                    <w:bottom w:val="none" w:sz="0" w:space="0" w:color="auto"/>
                    <w:right w:val="none" w:sz="0" w:space="0" w:color="auto"/>
                  </w:divBdr>
                  <w:divsChild>
                    <w:div w:id="166940178">
                      <w:marLeft w:val="0"/>
                      <w:marRight w:val="0"/>
                      <w:marTop w:val="0"/>
                      <w:marBottom w:val="0"/>
                      <w:divBdr>
                        <w:top w:val="none" w:sz="0" w:space="0" w:color="auto"/>
                        <w:left w:val="none" w:sz="0" w:space="0" w:color="auto"/>
                        <w:bottom w:val="none" w:sz="0" w:space="0" w:color="auto"/>
                        <w:right w:val="none" w:sz="0" w:space="0" w:color="auto"/>
                      </w:divBdr>
                      <w:divsChild>
                        <w:div w:id="1529677504">
                          <w:marLeft w:val="0"/>
                          <w:marRight w:val="0"/>
                          <w:marTop w:val="0"/>
                          <w:marBottom w:val="0"/>
                          <w:divBdr>
                            <w:top w:val="none" w:sz="0" w:space="0" w:color="auto"/>
                            <w:left w:val="none" w:sz="0" w:space="0" w:color="auto"/>
                            <w:bottom w:val="none" w:sz="0" w:space="0" w:color="auto"/>
                            <w:right w:val="none" w:sz="0" w:space="0" w:color="auto"/>
                          </w:divBdr>
                          <w:divsChild>
                            <w:div w:id="1407609315">
                              <w:marLeft w:val="0"/>
                              <w:marRight w:val="0"/>
                              <w:marTop w:val="0"/>
                              <w:marBottom w:val="0"/>
                              <w:divBdr>
                                <w:top w:val="none" w:sz="0" w:space="0" w:color="auto"/>
                                <w:left w:val="none" w:sz="0" w:space="0" w:color="auto"/>
                                <w:bottom w:val="none" w:sz="0" w:space="0" w:color="auto"/>
                                <w:right w:val="none" w:sz="0" w:space="0" w:color="auto"/>
                              </w:divBdr>
                              <w:divsChild>
                                <w:div w:id="1798598442">
                                  <w:marLeft w:val="0"/>
                                  <w:marRight w:val="0"/>
                                  <w:marTop w:val="0"/>
                                  <w:marBottom w:val="0"/>
                                  <w:divBdr>
                                    <w:top w:val="none" w:sz="0" w:space="0" w:color="auto"/>
                                    <w:left w:val="none" w:sz="0" w:space="0" w:color="auto"/>
                                    <w:bottom w:val="none" w:sz="0" w:space="0" w:color="auto"/>
                                    <w:right w:val="none" w:sz="0" w:space="0" w:color="auto"/>
                                  </w:divBdr>
                                  <w:divsChild>
                                    <w:div w:id="1476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16026">
      <w:bodyDiv w:val="1"/>
      <w:marLeft w:val="0"/>
      <w:marRight w:val="0"/>
      <w:marTop w:val="0"/>
      <w:marBottom w:val="0"/>
      <w:divBdr>
        <w:top w:val="none" w:sz="0" w:space="0" w:color="auto"/>
        <w:left w:val="none" w:sz="0" w:space="0" w:color="auto"/>
        <w:bottom w:val="none" w:sz="0" w:space="0" w:color="auto"/>
        <w:right w:val="none" w:sz="0" w:space="0" w:color="auto"/>
      </w:divBdr>
      <w:divsChild>
        <w:div w:id="1273240631">
          <w:marLeft w:val="360"/>
          <w:marRight w:val="0"/>
          <w:marTop w:val="200"/>
          <w:marBottom w:val="0"/>
          <w:divBdr>
            <w:top w:val="none" w:sz="0" w:space="0" w:color="auto"/>
            <w:left w:val="none" w:sz="0" w:space="0" w:color="auto"/>
            <w:bottom w:val="none" w:sz="0" w:space="0" w:color="auto"/>
            <w:right w:val="none" w:sz="0" w:space="0" w:color="auto"/>
          </w:divBdr>
        </w:div>
        <w:div w:id="1540165403">
          <w:marLeft w:val="360"/>
          <w:marRight w:val="0"/>
          <w:marTop w:val="200"/>
          <w:marBottom w:val="0"/>
          <w:divBdr>
            <w:top w:val="none" w:sz="0" w:space="0" w:color="auto"/>
            <w:left w:val="none" w:sz="0" w:space="0" w:color="auto"/>
            <w:bottom w:val="none" w:sz="0" w:space="0" w:color="auto"/>
            <w:right w:val="none" w:sz="0" w:space="0" w:color="auto"/>
          </w:divBdr>
        </w:div>
      </w:divsChild>
    </w:div>
    <w:div w:id="606737525">
      <w:bodyDiv w:val="1"/>
      <w:marLeft w:val="0"/>
      <w:marRight w:val="0"/>
      <w:marTop w:val="0"/>
      <w:marBottom w:val="0"/>
      <w:divBdr>
        <w:top w:val="none" w:sz="0" w:space="0" w:color="auto"/>
        <w:left w:val="none" w:sz="0" w:space="0" w:color="auto"/>
        <w:bottom w:val="none" w:sz="0" w:space="0" w:color="auto"/>
        <w:right w:val="none" w:sz="0" w:space="0" w:color="auto"/>
      </w:divBdr>
    </w:div>
    <w:div w:id="755369243">
      <w:bodyDiv w:val="1"/>
      <w:marLeft w:val="0"/>
      <w:marRight w:val="0"/>
      <w:marTop w:val="0"/>
      <w:marBottom w:val="0"/>
      <w:divBdr>
        <w:top w:val="none" w:sz="0" w:space="0" w:color="auto"/>
        <w:left w:val="none" w:sz="0" w:space="0" w:color="auto"/>
        <w:bottom w:val="none" w:sz="0" w:space="0" w:color="auto"/>
        <w:right w:val="none" w:sz="0" w:space="0" w:color="auto"/>
      </w:divBdr>
      <w:divsChild>
        <w:div w:id="264195642">
          <w:marLeft w:val="360"/>
          <w:marRight w:val="0"/>
          <w:marTop w:val="200"/>
          <w:marBottom w:val="0"/>
          <w:divBdr>
            <w:top w:val="none" w:sz="0" w:space="0" w:color="auto"/>
            <w:left w:val="none" w:sz="0" w:space="0" w:color="auto"/>
            <w:bottom w:val="none" w:sz="0" w:space="0" w:color="auto"/>
            <w:right w:val="none" w:sz="0" w:space="0" w:color="auto"/>
          </w:divBdr>
        </w:div>
      </w:divsChild>
    </w:div>
    <w:div w:id="887104755">
      <w:bodyDiv w:val="1"/>
      <w:marLeft w:val="0"/>
      <w:marRight w:val="0"/>
      <w:marTop w:val="0"/>
      <w:marBottom w:val="0"/>
      <w:divBdr>
        <w:top w:val="none" w:sz="0" w:space="0" w:color="auto"/>
        <w:left w:val="none" w:sz="0" w:space="0" w:color="auto"/>
        <w:bottom w:val="none" w:sz="0" w:space="0" w:color="auto"/>
        <w:right w:val="none" w:sz="0" w:space="0" w:color="auto"/>
      </w:divBdr>
      <w:divsChild>
        <w:div w:id="1637443659">
          <w:marLeft w:val="547"/>
          <w:marRight w:val="0"/>
          <w:marTop w:val="154"/>
          <w:marBottom w:val="0"/>
          <w:divBdr>
            <w:top w:val="none" w:sz="0" w:space="0" w:color="auto"/>
            <w:left w:val="none" w:sz="0" w:space="0" w:color="auto"/>
            <w:bottom w:val="none" w:sz="0" w:space="0" w:color="auto"/>
            <w:right w:val="none" w:sz="0" w:space="0" w:color="auto"/>
          </w:divBdr>
        </w:div>
        <w:div w:id="1738820548">
          <w:marLeft w:val="547"/>
          <w:marRight w:val="0"/>
          <w:marTop w:val="154"/>
          <w:marBottom w:val="0"/>
          <w:divBdr>
            <w:top w:val="none" w:sz="0" w:space="0" w:color="auto"/>
            <w:left w:val="none" w:sz="0" w:space="0" w:color="auto"/>
            <w:bottom w:val="none" w:sz="0" w:space="0" w:color="auto"/>
            <w:right w:val="none" w:sz="0" w:space="0" w:color="auto"/>
          </w:divBdr>
        </w:div>
      </w:divsChild>
    </w:div>
    <w:div w:id="986975073">
      <w:bodyDiv w:val="1"/>
      <w:marLeft w:val="0"/>
      <w:marRight w:val="0"/>
      <w:marTop w:val="0"/>
      <w:marBottom w:val="0"/>
      <w:divBdr>
        <w:top w:val="none" w:sz="0" w:space="0" w:color="auto"/>
        <w:left w:val="none" w:sz="0" w:space="0" w:color="auto"/>
        <w:bottom w:val="none" w:sz="0" w:space="0" w:color="auto"/>
        <w:right w:val="none" w:sz="0" w:space="0" w:color="auto"/>
      </w:divBdr>
      <w:divsChild>
        <w:div w:id="566301346">
          <w:marLeft w:val="360"/>
          <w:marRight w:val="0"/>
          <w:marTop w:val="200"/>
          <w:marBottom w:val="0"/>
          <w:divBdr>
            <w:top w:val="none" w:sz="0" w:space="0" w:color="auto"/>
            <w:left w:val="none" w:sz="0" w:space="0" w:color="auto"/>
            <w:bottom w:val="none" w:sz="0" w:space="0" w:color="auto"/>
            <w:right w:val="none" w:sz="0" w:space="0" w:color="auto"/>
          </w:divBdr>
        </w:div>
        <w:div w:id="1020816228">
          <w:marLeft w:val="360"/>
          <w:marRight w:val="0"/>
          <w:marTop w:val="200"/>
          <w:marBottom w:val="0"/>
          <w:divBdr>
            <w:top w:val="none" w:sz="0" w:space="0" w:color="auto"/>
            <w:left w:val="none" w:sz="0" w:space="0" w:color="auto"/>
            <w:bottom w:val="none" w:sz="0" w:space="0" w:color="auto"/>
            <w:right w:val="none" w:sz="0" w:space="0" w:color="auto"/>
          </w:divBdr>
        </w:div>
        <w:div w:id="1811895563">
          <w:marLeft w:val="360"/>
          <w:marRight w:val="0"/>
          <w:marTop w:val="200"/>
          <w:marBottom w:val="0"/>
          <w:divBdr>
            <w:top w:val="none" w:sz="0" w:space="0" w:color="auto"/>
            <w:left w:val="none" w:sz="0" w:space="0" w:color="auto"/>
            <w:bottom w:val="none" w:sz="0" w:space="0" w:color="auto"/>
            <w:right w:val="none" w:sz="0" w:space="0" w:color="auto"/>
          </w:divBdr>
        </w:div>
        <w:div w:id="1827893796">
          <w:marLeft w:val="360"/>
          <w:marRight w:val="0"/>
          <w:marTop w:val="200"/>
          <w:marBottom w:val="0"/>
          <w:divBdr>
            <w:top w:val="none" w:sz="0" w:space="0" w:color="auto"/>
            <w:left w:val="none" w:sz="0" w:space="0" w:color="auto"/>
            <w:bottom w:val="none" w:sz="0" w:space="0" w:color="auto"/>
            <w:right w:val="none" w:sz="0" w:space="0" w:color="auto"/>
          </w:divBdr>
        </w:div>
        <w:div w:id="1977450119">
          <w:marLeft w:val="360"/>
          <w:marRight w:val="0"/>
          <w:marTop w:val="200"/>
          <w:marBottom w:val="0"/>
          <w:divBdr>
            <w:top w:val="none" w:sz="0" w:space="0" w:color="auto"/>
            <w:left w:val="none" w:sz="0" w:space="0" w:color="auto"/>
            <w:bottom w:val="none" w:sz="0" w:space="0" w:color="auto"/>
            <w:right w:val="none" w:sz="0" w:space="0" w:color="auto"/>
          </w:divBdr>
        </w:div>
      </w:divsChild>
    </w:div>
    <w:div w:id="1324507037">
      <w:bodyDiv w:val="1"/>
      <w:marLeft w:val="0"/>
      <w:marRight w:val="0"/>
      <w:marTop w:val="0"/>
      <w:marBottom w:val="0"/>
      <w:divBdr>
        <w:top w:val="none" w:sz="0" w:space="0" w:color="auto"/>
        <w:left w:val="none" w:sz="0" w:space="0" w:color="auto"/>
        <w:bottom w:val="none" w:sz="0" w:space="0" w:color="auto"/>
        <w:right w:val="none" w:sz="0" w:space="0" w:color="auto"/>
      </w:divBdr>
      <w:divsChild>
        <w:div w:id="1355688865">
          <w:marLeft w:val="360"/>
          <w:marRight w:val="0"/>
          <w:marTop w:val="200"/>
          <w:marBottom w:val="0"/>
          <w:divBdr>
            <w:top w:val="none" w:sz="0" w:space="0" w:color="auto"/>
            <w:left w:val="none" w:sz="0" w:space="0" w:color="auto"/>
            <w:bottom w:val="none" w:sz="0" w:space="0" w:color="auto"/>
            <w:right w:val="none" w:sz="0" w:space="0" w:color="auto"/>
          </w:divBdr>
        </w:div>
      </w:divsChild>
    </w:div>
    <w:div w:id="1582330972">
      <w:bodyDiv w:val="1"/>
      <w:marLeft w:val="0"/>
      <w:marRight w:val="0"/>
      <w:marTop w:val="0"/>
      <w:marBottom w:val="0"/>
      <w:divBdr>
        <w:top w:val="none" w:sz="0" w:space="0" w:color="auto"/>
        <w:left w:val="none" w:sz="0" w:space="0" w:color="auto"/>
        <w:bottom w:val="none" w:sz="0" w:space="0" w:color="auto"/>
        <w:right w:val="none" w:sz="0" w:space="0" w:color="auto"/>
      </w:divBdr>
    </w:div>
    <w:div w:id="1791780178">
      <w:bodyDiv w:val="1"/>
      <w:marLeft w:val="0"/>
      <w:marRight w:val="0"/>
      <w:marTop w:val="0"/>
      <w:marBottom w:val="0"/>
      <w:divBdr>
        <w:top w:val="none" w:sz="0" w:space="0" w:color="auto"/>
        <w:left w:val="none" w:sz="0" w:space="0" w:color="auto"/>
        <w:bottom w:val="none" w:sz="0" w:space="0" w:color="auto"/>
        <w:right w:val="none" w:sz="0" w:space="0" w:color="auto"/>
      </w:divBdr>
      <w:divsChild>
        <w:div w:id="1879513863">
          <w:marLeft w:val="360"/>
          <w:marRight w:val="0"/>
          <w:marTop w:val="200"/>
          <w:marBottom w:val="0"/>
          <w:divBdr>
            <w:top w:val="none" w:sz="0" w:space="0" w:color="auto"/>
            <w:left w:val="none" w:sz="0" w:space="0" w:color="auto"/>
            <w:bottom w:val="none" w:sz="0" w:space="0" w:color="auto"/>
            <w:right w:val="none" w:sz="0" w:space="0" w:color="auto"/>
          </w:divBdr>
        </w:div>
      </w:divsChild>
    </w:div>
    <w:div w:id="1832598939">
      <w:bodyDiv w:val="1"/>
      <w:marLeft w:val="0"/>
      <w:marRight w:val="0"/>
      <w:marTop w:val="0"/>
      <w:marBottom w:val="0"/>
      <w:divBdr>
        <w:top w:val="none" w:sz="0" w:space="0" w:color="auto"/>
        <w:left w:val="none" w:sz="0" w:space="0" w:color="auto"/>
        <w:bottom w:val="none" w:sz="0" w:space="0" w:color="auto"/>
        <w:right w:val="none" w:sz="0" w:space="0" w:color="auto"/>
      </w:divBdr>
    </w:div>
    <w:div w:id="1999796320">
      <w:bodyDiv w:val="1"/>
      <w:marLeft w:val="0"/>
      <w:marRight w:val="0"/>
      <w:marTop w:val="0"/>
      <w:marBottom w:val="0"/>
      <w:divBdr>
        <w:top w:val="none" w:sz="0" w:space="0" w:color="auto"/>
        <w:left w:val="none" w:sz="0" w:space="0" w:color="auto"/>
        <w:bottom w:val="none" w:sz="0" w:space="0" w:color="auto"/>
        <w:right w:val="none" w:sz="0" w:space="0" w:color="auto"/>
      </w:divBdr>
      <w:divsChild>
        <w:div w:id="41372017">
          <w:marLeft w:val="360"/>
          <w:marRight w:val="0"/>
          <w:marTop w:val="200"/>
          <w:marBottom w:val="0"/>
          <w:divBdr>
            <w:top w:val="none" w:sz="0" w:space="0" w:color="auto"/>
            <w:left w:val="none" w:sz="0" w:space="0" w:color="auto"/>
            <w:bottom w:val="none" w:sz="0" w:space="0" w:color="auto"/>
            <w:right w:val="none" w:sz="0" w:space="0" w:color="auto"/>
          </w:divBdr>
        </w:div>
        <w:div w:id="760292949">
          <w:marLeft w:val="360"/>
          <w:marRight w:val="0"/>
          <w:marTop w:val="200"/>
          <w:marBottom w:val="0"/>
          <w:divBdr>
            <w:top w:val="none" w:sz="0" w:space="0" w:color="auto"/>
            <w:left w:val="none" w:sz="0" w:space="0" w:color="auto"/>
            <w:bottom w:val="none" w:sz="0" w:space="0" w:color="auto"/>
            <w:right w:val="none" w:sz="0" w:space="0" w:color="auto"/>
          </w:divBdr>
        </w:div>
        <w:div w:id="1155996219">
          <w:marLeft w:val="360"/>
          <w:marRight w:val="0"/>
          <w:marTop w:val="200"/>
          <w:marBottom w:val="0"/>
          <w:divBdr>
            <w:top w:val="none" w:sz="0" w:space="0" w:color="auto"/>
            <w:left w:val="none" w:sz="0" w:space="0" w:color="auto"/>
            <w:bottom w:val="none" w:sz="0" w:space="0" w:color="auto"/>
            <w:right w:val="none" w:sz="0" w:space="0" w:color="auto"/>
          </w:divBdr>
        </w:div>
        <w:div w:id="1464344611">
          <w:marLeft w:val="360"/>
          <w:marRight w:val="0"/>
          <w:marTop w:val="200"/>
          <w:marBottom w:val="0"/>
          <w:divBdr>
            <w:top w:val="none" w:sz="0" w:space="0" w:color="auto"/>
            <w:left w:val="none" w:sz="0" w:space="0" w:color="auto"/>
            <w:bottom w:val="none" w:sz="0" w:space="0" w:color="auto"/>
            <w:right w:val="none" w:sz="0" w:space="0" w:color="auto"/>
          </w:divBdr>
        </w:div>
      </w:divsChild>
    </w:div>
    <w:div w:id="2079745956">
      <w:bodyDiv w:val="1"/>
      <w:marLeft w:val="0"/>
      <w:marRight w:val="0"/>
      <w:marTop w:val="0"/>
      <w:marBottom w:val="0"/>
      <w:divBdr>
        <w:top w:val="none" w:sz="0" w:space="0" w:color="auto"/>
        <w:left w:val="none" w:sz="0" w:space="0" w:color="auto"/>
        <w:bottom w:val="none" w:sz="0" w:space="0" w:color="auto"/>
        <w:right w:val="none" w:sz="0" w:space="0" w:color="auto"/>
      </w:divBdr>
      <w:divsChild>
        <w:div w:id="1889031808">
          <w:marLeft w:val="0"/>
          <w:marRight w:val="0"/>
          <w:marTop w:val="0"/>
          <w:marBottom w:val="0"/>
          <w:divBdr>
            <w:top w:val="none" w:sz="0" w:space="0" w:color="auto"/>
            <w:left w:val="none" w:sz="0" w:space="0" w:color="auto"/>
            <w:bottom w:val="none" w:sz="0" w:space="0" w:color="auto"/>
            <w:right w:val="none" w:sz="0" w:space="0" w:color="auto"/>
          </w:divBdr>
          <w:divsChild>
            <w:div w:id="1537547509">
              <w:marLeft w:val="0"/>
              <w:marRight w:val="0"/>
              <w:marTop w:val="960"/>
              <w:marBottom w:val="0"/>
              <w:divBdr>
                <w:top w:val="none" w:sz="0" w:space="0" w:color="auto"/>
                <w:left w:val="none" w:sz="0" w:space="0" w:color="auto"/>
                <w:bottom w:val="none" w:sz="0" w:space="0" w:color="auto"/>
                <w:right w:val="none" w:sz="0" w:space="0" w:color="auto"/>
              </w:divBdr>
              <w:divsChild>
                <w:div w:id="1329209235">
                  <w:marLeft w:val="0"/>
                  <w:marRight w:val="0"/>
                  <w:marTop w:val="0"/>
                  <w:marBottom w:val="0"/>
                  <w:divBdr>
                    <w:top w:val="none" w:sz="0" w:space="0" w:color="auto"/>
                    <w:left w:val="none" w:sz="0" w:space="0" w:color="auto"/>
                    <w:bottom w:val="none" w:sz="0" w:space="0" w:color="auto"/>
                    <w:right w:val="none" w:sz="0" w:space="0" w:color="auto"/>
                  </w:divBdr>
                  <w:divsChild>
                    <w:div w:id="636646110">
                      <w:marLeft w:val="0"/>
                      <w:marRight w:val="0"/>
                      <w:marTop w:val="0"/>
                      <w:marBottom w:val="0"/>
                      <w:divBdr>
                        <w:top w:val="none" w:sz="0" w:space="0" w:color="auto"/>
                        <w:left w:val="none" w:sz="0" w:space="0" w:color="auto"/>
                        <w:bottom w:val="none" w:sz="0" w:space="0" w:color="auto"/>
                        <w:right w:val="none" w:sz="0" w:space="0" w:color="auto"/>
                      </w:divBdr>
                      <w:divsChild>
                        <w:div w:id="103308869">
                          <w:marLeft w:val="0"/>
                          <w:marRight w:val="0"/>
                          <w:marTop w:val="240"/>
                          <w:marBottom w:val="0"/>
                          <w:divBdr>
                            <w:top w:val="none" w:sz="0" w:space="0" w:color="auto"/>
                            <w:left w:val="none" w:sz="0" w:space="0" w:color="auto"/>
                            <w:bottom w:val="none" w:sz="0" w:space="0" w:color="auto"/>
                            <w:right w:val="none" w:sz="0" w:space="0" w:color="auto"/>
                          </w:divBdr>
                          <w:divsChild>
                            <w:div w:id="1531606825">
                              <w:marLeft w:val="0"/>
                              <w:marRight w:val="0"/>
                              <w:marTop w:val="0"/>
                              <w:marBottom w:val="0"/>
                              <w:divBdr>
                                <w:top w:val="none" w:sz="0" w:space="0" w:color="auto"/>
                                <w:left w:val="none" w:sz="0" w:space="0" w:color="auto"/>
                                <w:bottom w:val="none" w:sz="0" w:space="0" w:color="auto"/>
                                <w:right w:val="none" w:sz="0" w:space="0" w:color="auto"/>
                              </w:divBdr>
                              <w:divsChild>
                                <w:div w:id="655837255">
                                  <w:marLeft w:val="0"/>
                                  <w:marRight w:val="0"/>
                                  <w:marTop w:val="0"/>
                                  <w:marBottom w:val="0"/>
                                  <w:divBdr>
                                    <w:top w:val="none" w:sz="0" w:space="0" w:color="auto"/>
                                    <w:left w:val="none" w:sz="0" w:space="0" w:color="auto"/>
                                    <w:bottom w:val="none" w:sz="0" w:space="0" w:color="auto"/>
                                    <w:right w:val="none" w:sz="0" w:space="0" w:color="auto"/>
                                  </w:divBdr>
                                  <w:divsChild>
                                    <w:div w:id="1735660516">
                                      <w:marLeft w:val="0"/>
                                      <w:marRight w:val="0"/>
                                      <w:marTop w:val="0"/>
                                      <w:marBottom w:val="45"/>
                                      <w:divBdr>
                                        <w:top w:val="none" w:sz="0" w:space="0" w:color="auto"/>
                                        <w:left w:val="none" w:sz="0" w:space="0" w:color="auto"/>
                                        <w:bottom w:val="none" w:sz="0" w:space="0" w:color="auto"/>
                                        <w:right w:val="none" w:sz="0" w:space="0" w:color="auto"/>
                                      </w:divBdr>
                                      <w:divsChild>
                                        <w:div w:id="17785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B933C0184444E9AC4FA71E5DA8362" ma:contentTypeVersion="14" ma:contentTypeDescription="Create a new document." ma:contentTypeScope="" ma:versionID="7fb72b0253c8b3b7d798f9c2ccf10ff9">
  <xsd:schema xmlns:xsd="http://www.w3.org/2001/XMLSchema" xmlns:xs="http://www.w3.org/2001/XMLSchema" xmlns:p="http://schemas.microsoft.com/office/2006/metadata/properties" xmlns:ns3="0ec8b196-d7d3-41db-8364-325b320be928" xmlns:ns4="3df47e6b-c820-444c-a085-23d77612e7cf" targetNamespace="http://schemas.microsoft.com/office/2006/metadata/properties" ma:root="true" ma:fieldsID="b8ecd36a9d3d889063bb8d0ffcdea330" ns3:_="" ns4:_="">
    <xsd:import namespace="0ec8b196-d7d3-41db-8364-325b320be928"/>
    <xsd:import namespace="3df47e6b-c820-444c-a085-23d77612e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8b196-d7d3-41db-8364-325b320be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47e6b-c820-444c-a085-23d77612e7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A94D3-C6E1-4DB0-8DC0-ADF3A7AF9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8b196-d7d3-41db-8364-325b320be928"/>
    <ds:schemaRef ds:uri="3df47e6b-c820-444c-a085-23d77612e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DE5CE-0947-48E8-8F47-393F761A5182}">
  <ds:schemaRefs>
    <ds:schemaRef ds:uri="http://schemas.microsoft.com/sharepoint/v3/contenttype/forms"/>
  </ds:schemaRefs>
</ds:datastoreItem>
</file>

<file path=customXml/itemProps3.xml><?xml version="1.0" encoding="utf-8"?>
<ds:datastoreItem xmlns:ds="http://schemas.openxmlformats.org/officeDocument/2006/customXml" ds:itemID="{B5892F33-8822-4FD2-9ADC-378C3F76AE4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df47e6b-c820-444c-a085-23d77612e7cf"/>
    <ds:schemaRef ds:uri="0ec8b196-d7d3-41db-8364-325b320be9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Millgate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Marsh</dc:creator>
  <cp:keywords/>
  <dc:description/>
  <cp:lastModifiedBy>Lisa Roberts</cp:lastModifiedBy>
  <cp:revision>8</cp:revision>
  <cp:lastPrinted>2021-09-02T09:14:00Z</cp:lastPrinted>
  <dcterms:created xsi:type="dcterms:W3CDTF">2021-08-31T05:47:00Z</dcterms:created>
  <dcterms:modified xsi:type="dcterms:W3CDTF">2022-01-09T14:34:00Z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0x0101006A3B933C0184444E9AC4FA71E5DA8362</vt:lpwstr>
  </property>
</Properties>
</file>